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1486"/>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89"/>
      </w:tblGrid>
      <w:tr w:rsidR="00B0342F" w:rsidRPr="00CC3D07" w14:paraId="5E7D94C6" w14:textId="77777777" w:rsidTr="00C8059E">
        <w:tc>
          <w:tcPr>
            <w:tcW w:w="8789" w:type="dxa"/>
          </w:tcPr>
          <w:p w14:paraId="5E7D94C5" w14:textId="77777777" w:rsidR="00B0342F" w:rsidRPr="007E6E08" w:rsidRDefault="007E6E08" w:rsidP="00BF4230">
            <w:pPr>
              <w:ind w:firstLineChars="800" w:firstLine="1928"/>
              <w:rPr>
                <w:rFonts w:ascii="ＭＳ 明朝" w:eastAsia="ＭＳ 明朝" w:hAnsi="ＭＳ 明朝"/>
                <w:color w:val="000000"/>
                <w:sz w:val="24"/>
                <w:szCs w:val="24"/>
              </w:rPr>
            </w:pPr>
            <w:bookmarkStart w:id="0" w:name="_GoBack"/>
            <w:bookmarkEnd w:id="0"/>
            <w:r w:rsidRPr="007E6E08">
              <w:rPr>
                <w:rFonts w:ascii="ＭＳ 明朝" w:eastAsia="ＭＳ 明朝" w:hAnsi="ＭＳ 明朝" w:hint="eastAsia"/>
                <w:color w:val="000000"/>
                <w:sz w:val="24"/>
                <w:szCs w:val="24"/>
              </w:rPr>
              <w:t>社会福祉法人　協立福祉会　定款</w:t>
            </w:r>
            <w:r w:rsidR="00F06D95">
              <w:rPr>
                <w:rFonts w:ascii="ＭＳ 明朝" w:eastAsia="ＭＳ 明朝" w:hAnsi="ＭＳ 明朝" w:hint="eastAsia"/>
                <w:color w:val="000000"/>
                <w:sz w:val="24"/>
                <w:szCs w:val="24"/>
              </w:rPr>
              <w:t xml:space="preserve">　</w:t>
            </w:r>
          </w:p>
        </w:tc>
      </w:tr>
      <w:tr w:rsidR="005873F5" w:rsidRPr="005E0FDC" w14:paraId="5E7D95EC" w14:textId="77777777" w:rsidTr="00C8059E">
        <w:tc>
          <w:tcPr>
            <w:tcW w:w="8789" w:type="dxa"/>
          </w:tcPr>
          <w:p w14:paraId="5E7D94C7"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第一章 総則</w:t>
            </w:r>
          </w:p>
          <w:p w14:paraId="5E7D94C8"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(目的)</w:t>
            </w:r>
          </w:p>
          <w:p w14:paraId="5E7D94C9"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14:paraId="5E7D94CA"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(1)第一種社会福祉事業</w:t>
            </w:r>
          </w:p>
          <w:p w14:paraId="5E7D94CB" w14:textId="77777777" w:rsidR="00B0342F" w:rsidRPr="005873F5" w:rsidRDefault="00B0342F" w:rsidP="00C8059E">
            <w:pPr>
              <w:pStyle w:val="a8"/>
              <w:ind w:firstLineChars="200" w:firstLine="420"/>
              <w:rPr>
                <w:rFonts w:hAnsi="ＭＳ 明朝"/>
                <w:b w:val="0"/>
                <w:color w:val="000000"/>
                <w:szCs w:val="21"/>
              </w:rPr>
            </w:pPr>
            <w:r w:rsidRPr="005873F5">
              <w:rPr>
                <w:rFonts w:hAnsi="ＭＳ 明朝" w:hint="eastAsia"/>
                <w:b w:val="0"/>
                <w:color w:val="000000"/>
                <w:szCs w:val="21"/>
              </w:rPr>
              <w:t>（ア）特別養護老人ホームの設置経営</w:t>
            </w:r>
          </w:p>
          <w:p w14:paraId="5E7D94CC" w14:textId="77777777" w:rsidR="00B0342F" w:rsidRPr="005873F5" w:rsidRDefault="00B0342F" w:rsidP="00C8059E">
            <w:pPr>
              <w:pStyle w:val="a8"/>
              <w:ind w:firstLineChars="250" w:firstLine="525"/>
              <w:rPr>
                <w:rFonts w:hAnsi="ＭＳ 明朝"/>
                <w:b w:val="0"/>
                <w:color w:val="000000"/>
                <w:szCs w:val="21"/>
              </w:rPr>
            </w:pPr>
            <w:r w:rsidRPr="005873F5">
              <w:rPr>
                <w:rFonts w:hAnsi="ＭＳ 明朝" w:hint="eastAsia"/>
                <w:b w:val="0"/>
                <w:color w:val="000000"/>
                <w:szCs w:val="21"/>
              </w:rPr>
              <w:t>(イ) ケアハウスの設置経営</w:t>
            </w:r>
          </w:p>
          <w:p w14:paraId="5E7D94CD"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(2) 第二種社会福祉事業</w:t>
            </w:r>
          </w:p>
          <w:p w14:paraId="5E7D94CE" w14:textId="77777777" w:rsidR="00B0342F" w:rsidRPr="005873F5" w:rsidRDefault="00B0342F" w:rsidP="00C8059E">
            <w:pPr>
              <w:pStyle w:val="a8"/>
              <w:ind w:left="525"/>
              <w:rPr>
                <w:rFonts w:hAnsi="ＭＳ 明朝"/>
                <w:b w:val="0"/>
                <w:color w:val="000000"/>
                <w:szCs w:val="21"/>
              </w:rPr>
            </w:pPr>
            <w:r w:rsidRPr="005873F5">
              <w:rPr>
                <w:rFonts w:hAnsi="ＭＳ 明朝" w:hint="eastAsia"/>
                <w:b w:val="0"/>
                <w:color w:val="000000"/>
                <w:szCs w:val="21"/>
              </w:rPr>
              <w:t>（ア） 介護老人保健施設の設置経営</w:t>
            </w:r>
          </w:p>
          <w:p w14:paraId="5E7D94CF" w14:textId="77777777" w:rsidR="00B0342F" w:rsidRPr="005873F5" w:rsidRDefault="00B0342F" w:rsidP="00C8059E">
            <w:pPr>
              <w:pStyle w:val="a8"/>
              <w:ind w:leftChars="250" w:left="527" w:firstLineChars="50" w:firstLine="105"/>
              <w:rPr>
                <w:rFonts w:hAnsi="ＭＳ 明朝"/>
                <w:b w:val="0"/>
                <w:color w:val="000000"/>
                <w:szCs w:val="21"/>
              </w:rPr>
            </w:pPr>
            <w:r w:rsidRPr="005873F5">
              <w:rPr>
                <w:rFonts w:hAnsi="ＭＳ 明朝" w:hint="eastAsia"/>
                <w:b w:val="0"/>
                <w:color w:val="000000"/>
                <w:szCs w:val="21"/>
              </w:rPr>
              <w:t>(イ)  老人居宅介護等事業</w:t>
            </w:r>
          </w:p>
          <w:p w14:paraId="5E7D94D1" w14:textId="11C4A7FD" w:rsidR="00B0342F" w:rsidRPr="005873F5" w:rsidRDefault="00731BD0" w:rsidP="00C8059E">
            <w:pPr>
              <w:pStyle w:val="a8"/>
              <w:ind w:leftChars="250" w:left="527"/>
              <w:rPr>
                <w:rFonts w:hAnsi="ＭＳ 明朝"/>
                <w:b w:val="0"/>
                <w:color w:val="000000"/>
                <w:szCs w:val="21"/>
              </w:rPr>
            </w:pPr>
            <w:r>
              <w:rPr>
                <w:rFonts w:hAnsi="ＭＳ 明朝" w:hint="eastAsia"/>
                <w:b w:val="0"/>
                <w:color w:val="000000"/>
                <w:szCs w:val="21"/>
              </w:rPr>
              <w:t>（ウ</w:t>
            </w:r>
            <w:r w:rsidR="00B0342F" w:rsidRPr="005873F5">
              <w:rPr>
                <w:rFonts w:hAnsi="ＭＳ 明朝" w:hint="eastAsia"/>
                <w:b w:val="0"/>
                <w:color w:val="000000"/>
                <w:szCs w:val="21"/>
              </w:rPr>
              <w:t>） 老人短期入所事業</w:t>
            </w:r>
          </w:p>
          <w:p w14:paraId="5E7D94D2" w14:textId="65766477" w:rsidR="00B0342F" w:rsidRPr="005873F5" w:rsidRDefault="00731BD0" w:rsidP="00C8059E">
            <w:pPr>
              <w:pStyle w:val="a8"/>
              <w:ind w:leftChars="250" w:left="527"/>
              <w:rPr>
                <w:rFonts w:hAnsi="ＭＳ 明朝"/>
                <w:b w:val="0"/>
                <w:color w:val="000000"/>
                <w:szCs w:val="21"/>
              </w:rPr>
            </w:pPr>
            <w:r>
              <w:rPr>
                <w:rFonts w:hAnsi="ＭＳ 明朝" w:hint="eastAsia"/>
                <w:b w:val="0"/>
                <w:color w:val="000000"/>
                <w:szCs w:val="21"/>
              </w:rPr>
              <w:t>（エ</w:t>
            </w:r>
            <w:r w:rsidR="00B0342F" w:rsidRPr="005873F5">
              <w:rPr>
                <w:rFonts w:hAnsi="ＭＳ 明朝" w:hint="eastAsia"/>
                <w:b w:val="0"/>
                <w:color w:val="000000"/>
                <w:szCs w:val="21"/>
              </w:rPr>
              <w:t>） 老人デイサービス事業</w:t>
            </w:r>
          </w:p>
          <w:p w14:paraId="5E7D94D3" w14:textId="4AE35B9B" w:rsidR="00B0342F" w:rsidRDefault="00731BD0" w:rsidP="00C8059E">
            <w:pPr>
              <w:pStyle w:val="a8"/>
              <w:ind w:leftChars="250" w:left="527"/>
              <w:rPr>
                <w:rFonts w:hAnsi="ＭＳ 明朝"/>
                <w:b w:val="0"/>
                <w:color w:val="000000"/>
                <w:szCs w:val="21"/>
              </w:rPr>
            </w:pPr>
            <w:r>
              <w:rPr>
                <w:rFonts w:hAnsi="ＭＳ 明朝" w:hint="eastAsia"/>
                <w:b w:val="0"/>
                <w:color w:val="000000"/>
                <w:szCs w:val="21"/>
              </w:rPr>
              <w:t>（オ</w:t>
            </w:r>
            <w:r w:rsidR="00B0342F" w:rsidRPr="005873F5">
              <w:rPr>
                <w:rFonts w:hAnsi="ＭＳ 明朝" w:hint="eastAsia"/>
                <w:b w:val="0"/>
                <w:color w:val="000000"/>
                <w:szCs w:val="21"/>
              </w:rPr>
              <w:t>） 小規模多機能型居宅介護事業</w:t>
            </w:r>
          </w:p>
          <w:p w14:paraId="5E7D94D4" w14:textId="0531E41C" w:rsidR="007E56A0" w:rsidRDefault="00731BD0" w:rsidP="00BC6DDC">
            <w:pPr>
              <w:pStyle w:val="a8"/>
              <w:ind w:leftChars="250" w:left="1157" w:hangingChars="300" w:hanging="630"/>
              <w:rPr>
                <w:rFonts w:hAnsi="ＭＳ 明朝"/>
                <w:b w:val="0"/>
                <w:szCs w:val="21"/>
              </w:rPr>
            </w:pPr>
            <w:r>
              <w:rPr>
                <w:rFonts w:hAnsi="ＭＳ 明朝" w:hint="eastAsia"/>
                <w:b w:val="0"/>
                <w:szCs w:val="21"/>
              </w:rPr>
              <w:t>（カ</w:t>
            </w:r>
            <w:r w:rsidR="002E6EB2" w:rsidRPr="007E56A0">
              <w:rPr>
                <w:rFonts w:hAnsi="ＭＳ 明朝" w:hint="eastAsia"/>
                <w:b w:val="0"/>
                <w:szCs w:val="21"/>
              </w:rPr>
              <w:t>）障害者の日常生活及び社会生活を総合的に支援するための法律に基づく</w:t>
            </w:r>
          </w:p>
          <w:p w14:paraId="5E7D94D5" w14:textId="77777777" w:rsidR="002E6EB2" w:rsidRPr="00BC6DDC" w:rsidRDefault="00BC6DDC" w:rsidP="007E56A0">
            <w:pPr>
              <w:pStyle w:val="a8"/>
              <w:ind w:leftChars="550" w:left="1160"/>
              <w:rPr>
                <w:rFonts w:hAnsi="ＭＳ 明朝"/>
                <w:b w:val="0"/>
                <w:color w:val="0070C0"/>
                <w:szCs w:val="21"/>
              </w:rPr>
            </w:pPr>
            <w:r w:rsidRPr="007E56A0">
              <w:rPr>
                <w:rFonts w:hAnsi="ＭＳ 明朝" w:hint="eastAsia"/>
                <w:b w:val="0"/>
                <w:szCs w:val="21"/>
              </w:rPr>
              <w:t>障</w:t>
            </w:r>
            <w:r w:rsidR="002E6EB2" w:rsidRPr="007E56A0">
              <w:rPr>
                <w:rFonts w:hAnsi="ＭＳ 明朝" w:hint="eastAsia"/>
                <w:b w:val="0"/>
                <w:szCs w:val="21"/>
              </w:rPr>
              <w:t>害</w:t>
            </w:r>
            <w:r w:rsidRPr="007E56A0">
              <w:rPr>
                <w:rFonts w:hAnsi="ＭＳ 明朝" w:hint="eastAsia"/>
                <w:b w:val="0"/>
                <w:szCs w:val="21"/>
              </w:rPr>
              <w:t>福祉サービス事業</w:t>
            </w:r>
          </w:p>
          <w:p w14:paraId="5E7D94D6"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(名称)</w:t>
            </w:r>
          </w:p>
          <w:p w14:paraId="5E7D94D7"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第二条 この法人は、社会福祉法人協立福祉会 という。</w:t>
            </w:r>
          </w:p>
          <w:p w14:paraId="5E7D94D8"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(経営の原則)</w:t>
            </w:r>
          </w:p>
          <w:p w14:paraId="5E7D94D9" w14:textId="77777777" w:rsidR="00B0342F" w:rsidRPr="005873F5" w:rsidRDefault="00B0342F" w:rsidP="00C8059E">
            <w:pPr>
              <w:ind w:left="210" w:hangingChars="100" w:hanging="210"/>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5E7D94DA" w14:textId="77777777" w:rsidR="00B0342F" w:rsidRPr="005873F5" w:rsidRDefault="00B0342F" w:rsidP="00C8059E">
            <w:pPr>
              <w:pStyle w:val="a8"/>
              <w:rPr>
                <w:rFonts w:hAnsi="ＭＳ 明朝"/>
                <w:b w:val="0"/>
                <w:color w:val="000000"/>
                <w:szCs w:val="21"/>
              </w:rPr>
            </w:pPr>
          </w:p>
          <w:p w14:paraId="5E7D94DB"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(事務所の所在地)</w:t>
            </w:r>
          </w:p>
          <w:p w14:paraId="5E7D94DC"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第四条 この法人の事務所を長野県安曇野市豊科高家５２８５番地１１に置く。</w:t>
            </w:r>
          </w:p>
          <w:p w14:paraId="5E7D94DD" w14:textId="77777777" w:rsidR="00B0342F" w:rsidRPr="005873F5" w:rsidRDefault="003D1953" w:rsidP="00C8059E">
            <w:pPr>
              <w:pStyle w:val="a8"/>
              <w:rPr>
                <w:rFonts w:hAnsi="ＭＳ 明朝"/>
                <w:b w:val="0"/>
                <w:color w:val="000000"/>
                <w:szCs w:val="21"/>
              </w:rPr>
            </w:pPr>
            <w:r w:rsidRPr="005873F5">
              <w:rPr>
                <w:rFonts w:hAnsi="ＭＳ 明朝" w:hint="eastAsia"/>
                <w:b w:val="0"/>
                <w:color w:val="000000"/>
                <w:szCs w:val="21"/>
              </w:rPr>
              <w:t xml:space="preserve">２　</w:t>
            </w:r>
            <w:r w:rsidR="00B0342F" w:rsidRPr="005873F5">
              <w:rPr>
                <w:rFonts w:hAnsi="ＭＳ 明朝" w:hint="eastAsia"/>
                <w:b w:val="0"/>
                <w:color w:val="000000"/>
                <w:szCs w:val="21"/>
              </w:rPr>
              <w:t>前項のほか、従たる事務所を長野県松本市巾上９番２６号に置く。</w:t>
            </w:r>
          </w:p>
          <w:p w14:paraId="5E7D94DE" w14:textId="77777777" w:rsidR="00B0342F" w:rsidRPr="005873F5" w:rsidRDefault="00B0342F" w:rsidP="00C8059E">
            <w:pPr>
              <w:pStyle w:val="a8"/>
              <w:rPr>
                <w:rFonts w:hAnsi="ＭＳ 明朝"/>
                <w:b w:val="0"/>
                <w:color w:val="000000"/>
                <w:szCs w:val="21"/>
              </w:rPr>
            </w:pPr>
          </w:p>
          <w:p w14:paraId="5E7D94DF"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第二章 評議員</w:t>
            </w:r>
          </w:p>
          <w:p w14:paraId="5E7D94E0"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(評議員の定数)</w:t>
            </w:r>
          </w:p>
          <w:p w14:paraId="5E7D94E1" w14:textId="2074B436" w:rsidR="00B0342F" w:rsidRPr="005873F5" w:rsidRDefault="00B0342F" w:rsidP="00C8059E">
            <w:pPr>
              <w:pStyle w:val="a8"/>
              <w:rPr>
                <w:rFonts w:hAnsi="ＭＳ 明朝"/>
                <w:b w:val="0"/>
                <w:color w:val="000000"/>
                <w:sz w:val="18"/>
                <w:szCs w:val="18"/>
              </w:rPr>
            </w:pPr>
            <w:r w:rsidRPr="005873F5">
              <w:rPr>
                <w:rFonts w:hAnsi="ＭＳ 明朝" w:hint="eastAsia"/>
                <w:b w:val="0"/>
                <w:color w:val="000000"/>
                <w:szCs w:val="21"/>
              </w:rPr>
              <w:t>第五条 この法人に評議員</w:t>
            </w:r>
            <w:r w:rsidR="00FE6AE0" w:rsidRPr="005873F5">
              <w:rPr>
                <w:rFonts w:hAnsi="ＭＳ 明朝" w:hint="eastAsia"/>
                <w:b w:val="0"/>
                <w:color w:val="000000" w:themeColor="text1"/>
                <w:szCs w:val="21"/>
              </w:rPr>
              <w:t>７</w:t>
            </w:r>
            <w:r w:rsidRPr="005873F5">
              <w:rPr>
                <w:rFonts w:hAnsi="ＭＳ 明朝" w:hint="eastAsia"/>
                <w:b w:val="0"/>
                <w:color w:val="000000"/>
                <w:szCs w:val="21"/>
              </w:rPr>
              <w:t>名以上</w:t>
            </w:r>
            <w:r w:rsidR="00CF12A7" w:rsidRPr="005873F5">
              <w:rPr>
                <w:rFonts w:hAnsi="ＭＳ 明朝" w:hint="eastAsia"/>
                <w:b w:val="0"/>
                <w:color w:val="000000"/>
                <w:szCs w:val="21"/>
              </w:rPr>
              <w:t>1</w:t>
            </w:r>
            <w:r w:rsidR="00B71177">
              <w:rPr>
                <w:rFonts w:hAnsi="ＭＳ 明朝" w:hint="eastAsia"/>
                <w:b w:val="0"/>
                <w:color w:val="000000"/>
                <w:szCs w:val="21"/>
              </w:rPr>
              <w:t>5</w:t>
            </w:r>
            <w:r w:rsidR="00CF12A7" w:rsidRPr="005873F5">
              <w:rPr>
                <w:rFonts w:hAnsi="ＭＳ 明朝" w:hint="eastAsia"/>
                <w:b w:val="0"/>
                <w:color w:val="000000"/>
                <w:szCs w:val="21"/>
              </w:rPr>
              <w:t>名以内</w:t>
            </w:r>
            <w:r w:rsidRPr="005873F5">
              <w:rPr>
                <w:rFonts w:hAnsi="ＭＳ 明朝" w:hint="eastAsia"/>
                <w:b w:val="0"/>
                <w:color w:val="000000"/>
                <w:szCs w:val="21"/>
              </w:rPr>
              <w:t>を置く。</w:t>
            </w:r>
          </w:p>
          <w:p w14:paraId="5E7D94E2" w14:textId="77777777" w:rsidR="00B0342F" w:rsidRPr="005873F5" w:rsidRDefault="00B0342F" w:rsidP="00C8059E">
            <w:pPr>
              <w:pStyle w:val="a8"/>
              <w:rPr>
                <w:rFonts w:hAnsi="ＭＳ 明朝"/>
                <w:b w:val="0"/>
                <w:color w:val="000000"/>
                <w:sz w:val="18"/>
                <w:szCs w:val="18"/>
              </w:rPr>
            </w:pPr>
          </w:p>
          <w:p w14:paraId="5E7D94E3"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(評議員の選任及び解任)</w:t>
            </w:r>
          </w:p>
          <w:p w14:paraId="5E7D94E4"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第六条　この法人に評議員選任・解任委員会を置き、評議員の選任及び解任は、評議員選任・解任委員会において行う。</w:t>
            </w:r>
          </w:p>
          <w:p w14:paraId="5E7D94E5" w14:textId="77777777" w:rsidR="00B0342F" w:rsidRPr="005873F5" w:rsidRDefault="00B0342F" w:rsidP="00C8059E">
            <w:pPr>
              <w:pStyle w:val="a8"/>
              <w:ind w:left="420" w:hangingChars="200" w:hanging="420"/>
              <w:rPr>
                <w:rFonts w:hAnsi="ＭＳ 明朝"/>
                <w:b w:val="0"/>
                <w:color w:val="000000"/>
                <w:szCs w:val="21"/>
              </w:rPr>
            </w:pPr>
            <w:r w:rsidRPr="005873F5">
              <w:rPr>
                <w:rFonts w:hAnsi="ＭＳ 明朝" w:hint="eastAsia"/>
                <w:b w:val="0"/>
                <w:color w:val="000000"/>
                <w:szCs w:val="21"/>
              </w:rPr>
              <w:lastRenderedPageBreak/>
              <w:t>２　評議委員選任・解任委員会は、監事</w:t>
            </w:r>
            <w:r w:rsidR="00415AEF" w:rsidRPr="005873F5">
              <w:rPr>
                <w:rFonts w:hAnsi="ＭＳ 明朝" w:hint="eastAsia"/>
                <w:b w:val="0"/>
                <w:color w:val="000000"/>
                <w:szCs w:val="21"/>
              </w:rPr>
              <w:t>１</w:t>
            </w:r>
            <w:r w:rsidRPr="005873F5">
              <w:rPr>
                <w:rFonts w:hAnsi="ＭＳ 明朝" w:hint="eastAsia"/>
                <w:b w:val="0"/>
                <w:color w:val="000000"/>
                <w:szCs w:val="21"/>
              </w:rPr>
              <w:t>名、事務局員</w:t>
            </w:r>
            <w:r w:rsidR="00415AEF" w:rsidRPr="005873F5">
              <w:rPr>
                <w:rFonts w:hAnsi="ＭＳ 明朝" w:hint="eastAsia"/>
                <w:b w:val="0"/>
                <w:color w:val="000000"/>
                <w:szCs w:val="21"/>
              </w:rPr>
              <w:t>１</w:t>
            </w:r>
            <w:r w:rsidRPr="005873F5">
              <w:rPr>
                <w:rFonts w:hAnsi="ＭＳ 明朝" w:hint="eastAsia"/>
                <w:b w:val="0"/>
                <w:color w:val="000000"/>
                <w:szCs w:val="21"/>
              </w:rPr>
              <w:t>名、外部委員</w:t>
            </w:r>
            <w:r w:rsidR="00415AEF" w:rsidRPr="005873F5">
              <w:rPr>
                <w:rFonts w:hAnsi="ＭＳ 明朝" w:hint="eastAsia"/>
                <w:b w:val="0"/>
                <w:color w:val="000000"/>
                <w:szCs w:val="21"/>
              </w:rPr>
              <w:t>２</w:t>
            </w:r>
            <w:r w:rsidRPr="005873F5">
              <w:rPr>
                <w:rFonts w:hAnsi="ＭＳ 明朝" w:hint="eastAsia"/>
                <w:b w:val="0"/>
                <w:color w:val="000000"/>
                <w:szCs w:val="21"/>
              </w:rPr>
              <w:t>名の合計</w:t>
            </w:r>
            <w:r w:rsidR="00415AEF" w:rsidRPr="005873F5">
              <w:rPr>
                <w:rFonts w:hAnsi="ＭＳ 明朝" w:hint="eastAsia"/>
                <w:b w:val="0"/>
                <w:color w:val="000000"/>
                <w:szCs w:val="21"/>
              </w:rPr>
              <w:t>４</w:t>
            </w:r>
            <w:r w:rsidRPr="005873F5">
              <w:rPr>
                <w:rFonts w:hAnsi="ＭＳ 明朝" w:hint="eastAsia"/>
                <w:b w:val="0"/>
                <w:color w:val="000000"/>
                <w:szCs w:val="21"/>
              </w:rPr>
              <w:t>名で構成する。</w:t>
            </w:r>
          </w:p>
          <w:p w14:paraId="5E7D94E6"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３　選任候補者の推薦及び解任の提案は、理事会が行う。評議員選任・解任委員会の運営についての細則は、理事会において定める。</w:t>
            </w:r>
          </w:p>
          <w:p w14:paraId="5E7D94E7"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４　選任候補者の推薦及び解任の提案を行う場合には、当該者が評議員として適任及び不適任と判断した理由を委員に説明しなければならない。</w:t>
            </w:r>
          </w:p>
          <w:p w14:paraId="5E7D94E8"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５　評議員選任・解任の決議は、委員の過半数が出席し、その過半数をもって行う。だだし、外部委員の</w:t>
            </w:r>
            <w:r w:rsidR="005453BA" w:rsidRPr="005873F5">
              <w:rPr>
                <w:rFonts w:hAnsi="ＭＳ 明朝" w:hint="eastAsia"/>
                <w:b w:val="0"/>
                <w:color w:val="000000"/>
                <w:szCs w:val="21"/>
              </w:rPr>
              <w:t>１</w:t>
            </w:r>
            <w:r w:rsidRPr="005873F5">
              <w:rPr>
                <w:rFonts w:hAnsi="ＭＳ 明朝" w:hint="eastAsia"/>
                <w:b w:val="0"/>
                <w:color w:val="000000"/>
                <w:szCs w:val="21"/>
              </w:rPr>
              <w:t>名以上が出席し、かつ、外部委員の</w:t>
            </w:r>
            <w:r w:rsidR="005453BA" w:rsidRPr="005873F5">
              <w:rPr>
                <w:rFonts w:hAnsi="ＭＳ 明朝" w:hint="eastAsia"/>
                <w:b w:val="0"/>
                <w:color w:val="000000"/>
                <w:szCs w:val="21"/>
              </w:rPr>
              <w:t>１</w:t>
            </w:r>
            <w:r w:rsidRPr="005873F5">
              <w:rPr>
                <w:rFonts w:hAnsi="ＭＳ 明朝" w:hint="eastAsia"/>
                <w:b w:val="0"/>
                <w:color w:val="000000"/>
                <w:szCs w:val="21"/>
              </w:rPr>
              <w:t>名以上が賛成することを要する。</w:t>
            </w:r>
          </w:p>
          <w:p w14:paraId="5E7D94E9" w14:textId="77777777" w:rsidR="00B0342F" w:rsidRPr="005873F5" w:rsidRDefault="00B0342F" w:rsidP="00C8059E">
            <w:pPr>
              <w:pStyle w:val="a8"/>
              <w:rPr>
                <w:rFonts w:hAnsi="ＭＳ 明朝"/>
                <w:b w:val="0"/>
                <w:color w:val="000000"/>
                <w:szCs w:val="21"/>
              </w:rPr>
            </w:pPr>
          </w:p>
          <w:p w14:paraId="5E7D94EA" w14:textId="77777777" w:rsidR="00FA54A1" w:rsidRPr="005873F5" w:rsidRDefault="00FA54A1" w:rsidP="00C8059E">
            <w:pPr>
              <w:pStyle w:val="a8"/>
              <w:rPr>
                <w:rFonts w:hAnsi="ＭＳ 明朝"/>
                <w:b w:val="0"/>
                <w:color w:val="000000"/>
                <w:szCs w:val="21"/>
              </w:rPr>
            </w:pPr>
            <w:r w:rsidRPr="005873F5">
              <w:rPr>
                <w:rFonts w:hAnsi="ＭＳ 明朝" w:hint="eastAsia"/>
                <w:b w:val="0"/>
                <w:color w:val="000000"/>
                <w:szCs w:val="21"/>
              </w:rPr>
              <w:t xml:space="preserve">　（評議員の資格）</w:t>
            </w:r>
          </w:p>
          <w:p w14:paraId="5E7D94EB" w14:textId="77777777" w:rsidR="00FA54A1" w:rsidRPr="005873F5" w:rsidRDefault="00FA54A1" w:rsidP="00C8059E">
            <w:pPr>
              <w:autoSpaceDE w:val="0"/>
              <w:autoSpaceDN w:val="0"/>
              <w:adjustRightInd w:val="0"/>
              <w:ind w:left="210" w:hangingChars="100" w:hanging="210"/>
              <w:jc w:val="left"/>
              <w:rPr>
                <w:rFonts w:ascii="ＭＳ 明朝" w:eastAsia="ＭＳ 明朝" w:hAnsi="ＭＳ 明朝"/>
                <w:b w:val="0"/>
                <w:szCs w:val="21"/>
              </w:rPr>
            </w:pPr>
            <w:r w:rsidRPr="005873F5">
              <w:rPr>
                <w:rFonts w:ascii="ＭＳ 明朝" w:eastAsia="ＭＳ 明朝" w:hAnsi="ＭＳ 明朝" w:cs="ＭＳ明朝" w:hint="eastAsia"/>
                <w:b w:val="0"/>
                <w:kern w:val="0"/>
                <w:szCs w:val="21"/>
              </w:rPr>
              <w:t>第七条</w:t>
            </w:r>
            <w:r w:rsidR="001E39AD" w:rsidRPr="005873F5">
              <w:rPr>
                <w:rFonts w:ascii="ＭＳ 明朝" w:eastAsia="ＭＳ 明朝" w:hAnsi="ＭＳ 明朝" w:cs="ＭＳ明朝" w:hint="eastAsia"/>
                <w:b w:val="0"/>
                <w:kern w:val="0"/>
                <w:szCs w:val="21"/>
              </w:rPr>
              <w:t xml:space="preserve">　</w:t>
            </w:r>
            <w:r w:rsidRPr="005873F5">
              <w:rPr>
                <w:rFonts w:ascii="ＭＳ 明朝" w:eastAsia="ＭＳ 明朝" w:hAnsi="ＭＳ 明朝" w:cs="ＭＳ明朝" w:hint="eastAsia"/>
                <w:b w:val="0"/>
                <w:kern w:val="0"/>
                <w:szCs w:val="21"/>
              </w:rPr>
              <w:t>社会福祉法第四十条第四項及び第五項を遵守するとともに、この法人の評議員のうちには、評議員のいずれか一人及びその親族その他特殊の関係がある者（租税特別措置法施行令第二十五条の十七第六項第一号に規定するものをいう。以下同じ。）の合計数が、評議員総数（現在数）の三分の一を超えて含まれることになってはならない。</w:t>
            </w:r>
          </w:p>
          <w:p w14:paraId="5E7D94EC" w14:textId="77777777" w:rsidR="00FA54A1" w:rsidRPr="005873F5" w:rsidRDefault="00FA54A1" w:rsidP="00C8059E">
            <w:pPr>
              <w:pStyle w:val="a8"/>
              <w:rPr>
                <w:rFonts w:hAnsi="ＭＳ 明朝"/>
                <w:b w:val="0"/>
                <w:color w:val="000000"/>
                <w:szCs w:val="21"/>
              </w:rPr>
            </w:pPr>
          </w:p>
          <w:p w14:paraId="5E7D94ED"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(評議員の任期)</w:t>
            </w:r>
          </w:p>
          <w:p w14:paraId="5E7D94EE"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8210F8" w:rsidRPr="005873F5">
              <w:rPr>
                <w:rFonts w:hAnsi="ＭＳ 明朝" w:hint="eastAsia"/>
                <w:b w:val="0"/>
                <w:color w:val="000000"/>
                <w:szCs w:val="21"/>
              </w:rPr>
              <w:t>八</w:t>
            </w:r>
            <w:r w:rsidRPr="005873F5">
              <w:rPr>
                <w:rFonts w:hAnsi="ＭＳ 明朝" w:hint="eastAsia"/>
                <w:b w:val="0"/>
                <w:color w:val="000000"/>
                <w:szCs w:val="21"/>
              </w:rPr>
              <w:t>条　評議員の任期は、選任後４年以内に終了する会計年度のうち最終のものに関する定時評議員会の終結の時までとし、再任を妨げない。</w:t>
            </w:r>
          </w:p>
          <w:p w14:paraId="5E7D94EF"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２　評議員は、第五条に定める定数に足りなくなるときは、任期の満了又は辞任により退任した後も、新たに選任された者が就任するまで、なお評議員としての権利義務を有する。</w:t>
            </w:r>
          </w:p>
          <w:p w14:paraId="5E7D94F0" w14:textId="77777777" w:rsidR="00B0342F" w:rsidRPr="005873F5" w:rsidRDefault="00B0342F" w:rsidP="00C8059E">
            <w:pPr>
              <w:pStyle w:val="a8"/>
              <w:rPr>
                <w:rFonts w:hAnsi="ＭＳ 明朝"/>
                <w:b w:val="0"/>
                <w:color w:val="000000"/>
                <w:szCs w:val="21"/>
              </w:rPr>
            </w:pPr>
          </w:p>
          <w:p w14:paraId="5E7D94F1" w14:textId="77777777" w:rsidR="00B0342F" w:rsidRPr="00FF5B99" w:rsidRDefault="00B0342F" w:rsidP="00C8059E">
            <w:pPr>
              <w:pStyle w:val="a8"/>
              <w:ind w:firstLineChars="100" w:firstLine="210"/>
              <w:rPr>
                <w:rFonts w:hAnsi="ＭＳ 明朝"/>
                <w:b w:val="0"/>
                <w:color w:val="000000"/>
                <w:szCs w:val="21"/>
              </w:rPr>
            </w:pPr>
            <w:r w:rsidRPr="00FF5B99">
              <w:rPr>
                <w:rFonts w:hAnsi="ＭＳ 明朝" w:hint="eastAsia"/>
                <w:b w:val="0"/>
                <w:color w:val="000000"/>
                <w:szCs w:val="21"/>
              </w:rPr>
              <w:t>(評議員の報酬等)</w:t>
            </w:r>
          </w:p>
          <w:p w14:paraId="5E7D94F2" w14:textId="77777777" w:rsidR="00CF12A7" w:rsidRPr="00E41B44"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755778" w:rsidRPr="005873F5">
              <w:rPr>
                <w:rFonts w:hAnsi="ＭＳ 明朝" w:hint="eastAsia"/>
                <w:b w:val="0"/>
                <w:color w:val="000000"/>
                <w:szCs w:val="21"/>
              </w:rPr>
              <w:t>九</w:t>
            </w:r>
            <w:r w:rsidRPr="005873F5">
              <w:rPr>
                <w:rFonts w:hAnsi="ＭＳ 明朝" w:hint="eastAsia"/>
                <w:b w:val="0"/>
                <w:color w:val="000000"/>
                <w:szCs w:val="21"/>
              </w:rPr>
              <w:t>条　評議員に対して</w:t>
            </w:r>
            <w:r w:rsidR="00746EFD" w:rsidRPr="00746EFD">
              <w:rPr>
                <w:rFonts w:hint="eastAsia"/>
                <w:b w:val="0"/>
              </w:rPr>
              <w:t>、各年度の総額が５００，０００円を超えない範囲で、</w:t>
            </w:r>
            <w:r w:rsidR="00300483" w:rsidRPr="00E41B44">
              <w:rPr>
                <w:rFonts w:hAnsi="ＭＳ 明朝" w:hint="eastAsia"/>
                <w:b w:val="0"/>
                <w:color w:val="000000"/>
                <w:szCs w:val="21"/>
              </w:rPr>
              <w:t>評議員会において別に定める報酬等の支払いの基準に従って算定した額を、報酬として支払うことができる。</w:t>
            </w:r>
          </w:p>
          <w:p w14:paraId="5E7D94F3" w14:textId="77777777" w:rsidR="00B0342F" w:rsidRPr="005873F5" w:rsidRDefault="00CF12A7" w:rsidP="00C8059E">
            <w:pPr>
              <w:pStyle w:val="a8"/>
              <w:ind w:left="210" w:hangingChars="100" w:hanging="210"/>
              <w:rPr>
                <w:rFonts w:hAnsi="ＭＳ 明朝"/>
                <w:b w:val="0"/>
                <w:color w:val="000000"/>
                <w:szCs w:val="21"/>
              </w:rPr>
            </w:pPr>
            <w:r w:rsidRPr="005873F5">
              <w:rPr>
                <w:rFonts w:hAnsi="ＭＳ 明朝" w:hint="eastAsia"/>
                <w:b w:val="0"/>
                <w:color w:val="000000"/>
                <w:szCs w:val="21"/>
              </w:rPr>
              <w:t xml:space="preserve">２　</w:t>
            </w:r>
            <w:r w:rsidR="00CB0CAF" w:rsidRPr="005873F5">
              <w:rPr>
                <w:rFonts w:hAnsi="ＭＳ 明朝" w:hint="eastAsia"/>
                <w:b w:val="0"/>
                <w:color w:val="000000"/>
                <w:szCs w:val="21"/>
              </w:rPr>
              <w:t>評議員に対して費用を</w:t>
            </w:r>
            <w:r w:rsidR="005453BA" w:rsidRPr="005873F5">
              <w:rPr>
                <w:rFonts w:hAnsi="ＭＳ 明朝" w:hint="eastAsia"/>
                <w:b w:val="0"/>
                <w:color w:val="000000"/>
                <w:szCs w:val="21"/>
              </w:rPr>
              <w:t>弁償することができる。</w:t>
            </w:r>
            <w:r w:rsidRPr="005873F5">
              <w:rPr>
                <w:rFonts w:hAnsi="ＭＳ 明朝" w:hint="eastAsia"/>
                <w:b w:val="0"/>
                <w:color w:val="000000"/>
                <w:szCs w:val="21"/>
              </w:rPr>
              <w:t>なお、費用弁償分については報酬等に含まれない。</w:t>
            </w:r>
          </w:p>
          <w:p w14:paraId="5E7D94F4" w14:textId="77777777" w:rsidR="00B0342F" w:rsidRPr="005873F5" w:rsidRDefault="00CF12A7" w:rsidP="00C8059E">
            <w:pPr>
              <w:pStyle w:val="a8"/>
              <w:rPr>
                <w:rFonts w:hAnsi="ＭＳ 明朝"/>
                <w:b w:val="0"/>
                <w:szCs w:val="21"/>
              </w:rPr>
            </w:pPr>
            <w:r w:rsidRPr="005873F5">
              <w:rPr>
                <w:rFonts w:hAnsi="ＭＳ 明朝" w:hint="eastAsia"/>
                <w:b w:val="0"/>
                <w:color w:val="000000"/>
                <w:szCs w:val="21"/>
              </w:rPr>
              <w:t>３</w:t>
            </w:r>
            <w:r w:rsidR="005453BA" w:rsidRPr="005873F5">
              <w:rPr>
                <w:rFonts w:hAnsi="ＭＳ 明朝" w:hint="eastAsia"/>
                <w:b w:val="0"/>
                <w:szCs w:val="21"/>
              </w:rPr>
              <w:t xml:space="preserve">　前項に関しての必要な事項は、評議員会の議決を経て、理事長が別に定める。</w:t>
            </w:r>
          </w:p>
          <w:p w14:paraId="5E7D94F5" w14:textId="77777777" w:rsidR="00062AE5" w:rsidRPr="005873F5" w:rsidRDefault="00062AE5" w:rsidP="00C8059E">
            <w:pPr>
              <w:pStyle w:val="a8"/>
              <w:rPr>
                <w:rFonts w:hAnsi="ＭＳ 明朝"/>
                <w:b w:val="0"/>
                <w:color w:val="000000"/>
                <w:szCs w:val="21"/>
              </w:rPr>
            </w:pPr>
          </w:p>
          <w:p w14:paraId="5E7D94F6"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第三章　評議員会</w:t>
            </w:r>
          </w:p>
          <w:p w14:paraId="5E7D94F7"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(構成)</w:t>
            </w:r>
          </w:p>
          <w:p w14:paraId="5E7D94F8"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755778" w:rsidRPr="005873F5">
              <w:rPr>
                <w:rFonts w:hAnsi="ＭＳ 明朝" w:hint="eastAsia"/>
                <w:b w:val="0"/>
                <w:color w:val="000000"/>
                <w:szCs w:val="21"/>
              </w:rPr>
              <w:t>一〇</w:t>
            </w:r>
            <w:r w:rsidRPr="005873F5">
              <w:rPr>
                <w:rFonts w:hAnsi="ＭＳ 明朝" w:hint="eastAsia"/>
                <w:b w:val="0"/>
                <w:color w:val="000000"/>
                <w:szCs w:val="21"/>
              </w:rPr>
              <w:t>条　評議員会は、全ての評議員をもって構成する。</w:t>
            </w:r>
          </w:p>
          <w:p w14:paraId="5E7D94F9" w14:textId="77777777" w:rsidR="00B0342F" w:rsidRPr="005873F5" w:rsidRDefault="00B0342F" w:rsidP="00C8059E">
            <w:pPr>
              <w:pStyle w:val="a8"/>
              <w:rPr>
                <w:rFonts w:hAnsi="ＭＳ 明朝"/>
                <w:b w:val="0"/>
                <w:color w:val="000000"/>
                <w:szCs w:val="21"/>
              </w:rPr>
            </w:pPr>
          </w:p>
          <w:p w14:paraId="5E7D94FA"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(権限)</w:t>
            </w:r>
          </w:p>
          <w:p w14:paraId="5E7D94FB"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755778" w:rsidRPr="005873F5">
              <w:rPr>
                <w:rFonts w:hAnsi="ＭＳ 明朝" w:hint="eastAsia"/>
                <w:b w:val="0"/>
                <w:color w:val="000000"/>
                <w:szCs w:val="21"/>
              </w:rPr>
              <w:t>一一</w:t>
            </w:r>
            <w:r w:rsidRPr="005873F5">
              <w:rPr>
                <w:rFonts w:hAnsi="ＭＳ 明朝" w:hint="eastAsia"/>
                <w:b w:val="0"/>
                <w:color w:val="000000"/>
                <w:szCs w:val="21"/>
              </w:rPr>
              <w:t>条　評議員会は、次の事項について決議する。</w:t>
            </w:r>
          </w:p>
          <w:p w14:paraId="5E7D94FC" w14:textId="77777777" w:rsidR="00B0342F" w:rsidRPr="005873F5" w:rsidRDefault="00B0342F" w:rsidP="00C8059E">
            <w:pPr>
              <w:pStyle w:val="a8"/>
              <w:ind w:firstLineChars="100" w:firstLine="210"/>
              <w:rPr>
                <w:rFonts w:hAnsi="ＭＳ 明朝"/>
                <w:b w:val="0"/>
                <w:color w:val="000000"/>
                <w:sz w:val="18"/>
                <w:szCs w:val="18"/>
              </w:rPr>
            </w:pPr>
            <w:r w:rsidRPr="005873F5">
              <w:rPr>
                <w:rFonts w:hAnsi="ＭＳ 明朝" w:hint="eastAsia"/>
                <w:b w:val="0"/>
                <w:color w:val="000000"/>
                <w:szCs w:val="21"/>
              </w:rPr>
              <w:t xml:space="preserve">(１)　理事及び監事の選任又は解任　</w:t>
            </w:r>
          </w:p>
          <w:p w14:paraId="5E7D94FD"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(２)　理事及び監事の報酬等の額</w:t>
            </w:r>
          </w:p>
          <w:p w14:paraId="1A24E88D" w14:textId="77777777" w:rsidR="00615836" w:rsidRDefault="00B0342F" w:rsidP="00615836">
            <w:pPr>
              <w:pStyle w:val="a8"/>
              <w:ind w:firstLineChars="100" w:firstLine="210"/>
              <w:rPr>
                <w:rFonts w:hAnsi="ＭＳ 明朝"/>
                <w:b w:val="0"/>
                <w:color w:val="000000" w:themeColor="text1"/>
                <w:szCs w:val="21"/>
              </w:rPr>
            </w:pPr>
            <w:r w:rsidRPr="005873F5">
              <w:rPr>
                <w:rFonts w:hAnsi="ＭＳ 明朝" w:hint="eastAsia"/>
                <w:b w:val="0"/>
                <w:color w:val="000000" w:themeColor="text1"/>
                <w:szCs w:val="21"/>
              </w:rPr>
              <w:t>(３)　理事及び監事並びに評議員に対する報酬等の支給の基準</w:t>
            </w:r>
          </w:p>
          <w:p w14:paraId="4422148D" w14:textId="47F70EB4" w:rsidR="00615836" w:rsidRDefault="009A16CF" w:rsidP="00615836">
            <w:pPr>
              <w:pStyle w:val="a8"/>
              <w:ind w:firstLineChars="100" w:firstLine="210"/>
              <w:rPr>
                <w:rFonts w:hAnsi="ＭＳ 明朝"/>
                <w:b w:val="0"/>
                <w:color w:val="000000" w:themeColor="text1"/>
                <w:szCs w:val="21"/>
              </w:rPr>
            </w:pPr>
            <w:r w:rsidRPr="005873F5">
              <w:rPr>
                <w:rFonts w:hAnsi="ＭＳ 明朝" w:hint="eastAsia"/>
                <w:b w:val="0"/>
                <w:color w:val="000000" w:themeColor="text1"/>
                <w:szCs w:val="21"/>
              </w:rPr>
              <w:lastRenderedPageBreak/>
              <w:t>(</w:t>
            </w:r>
            <w:r w:rsidR="00615836">
              <w:rPr>
                <w:rFonts w:hAnsi="ＭＳ 明朝" w:hint="eastAsia"/>
                <w:b w:val="0"/>
                <w:color w:val="000000" w:themeColor="text1"/>
                <w:szCs w:val="21"/>
              </w:rPr>
              <w:t>４</w:t>
            </w:r>
            <w:r w:rsidRPr="005873F5">
              <w:rPr>
                <w:rFonts w:hAnsi="ＭＳ 明朝" w:hint="eastAsia"/>
                <w:b w:val="0"/>
                <w:color w:val="000000" w:themeColor="text1"/>
                <w:szCs w:val="21"/>
              </w:rPr>
              <w:t xml:space="preserve">)　</w:t>
            </w:r>
            <w:r w:rsidR="00615836" w:rsidRPr="00615836">
              <w:rPr>
                <w:rFonts w:hAnsi="ＭＳ 明朝" w:hint="eastAsia"/>
                <w:b w:val="0"/>
                <w:color w:val="000000" w:themeColor="text1"/>
                <w:szCs w:val="21"/>
              </w:rPr>
              <w:t>計算書類(貸借対照表及び収支計算書)及び財産目録の承認</w:t>
            </w:r>
          </w:p>
          <w:p w14:paraId="0E6A0FC3" w14:textId="77777777" w:rsidR="00615836" w:rsidRDefault="009A16CF" w:rsidP="00615836">
            <w:pPr>
              <w:pStyle w:val="a8"/>
              <w:ind w:firstLineChars="100" w:firstLine="210"/>
              <w:rPr>
                <w:rFonts w:hAnsi="ＭＳ 明朝"/>
                <w:b w:val="0"/>
                <w:color w:val="000000" w:themeColor="text1"/>
                <w:szCs w:val="21"/>
              </w:rPr>
            </w:pPr>
            <w:r w:rsidRPr="005873F5">
              <w:rPr>
                <w:rFonts w:hAnsi="ＭＳ 明朝" w:hint="eastAsia"/>
                <w:b w:val="0"/>
                <w:color w:val="000000" w:themeColor="text1"/>
                <w:szCs w:val="21"/>
              </w:rPr>
              <w:t>(</w:t>
            </w:r>
            <w:r w:rsidR="00435F59">
              <w:rPr>
                <w:rFonts w:hAnsi="ＭＳ 明朝" w:hint="eastAsia"/>
                <w:b w:val="0"/>
                <w:color w:val="000000" w:themeColor="text1"/>
                <w:szCs w:val="21"/>
              </w:rPr>
              <w:t>５</w:t>
            </w:r>
            <w:r w:rsidRPr="005873F5">
              <w:rPr>
                <w:rFonts w:hAnsi="ＭＳ 明朝" w:hint="eastAsia"/>
                <w:b w:val="0"/>
                <w:color w:val="000000" w:themeColor="text1"/>
                <w:szCs w:val="21"/>
              </w:rPr>
              <w:t xml:space="preserve">)　</w:t>
            </w:r>
            <w:r w:rsidR="00615836" w:rsidRPr="005873F5">
              <w:rPr>
                <w:rFonts w:hAnsi="ＭＳ 明朝" w:hint="eastAsia"/>
                <w:b w:val="0"/>
                <w:color w:val="000000" w:themeColor="text1"/>
                <w:szCs w:val="21"/>
              </w:rPr>
              <w:t>公益事業・収益事業に関する重要な事項</w:t>
            </w:r>
          </w:p>
          <w:p w14:paraId="06C85C4B" w14:textId="32D7EF70" w:rsidR="00615836" w:rsidRPr="00615836" w:rsidRDefault="00615836" w:rsidP="00615836">
            <w:pPr>
              <w:pStyle w:val="a8"/>
              <w:ind w:firstLineChars="100" w:firstLine="210"/>
              <w:rPr>
                <w:rFonts w:hAnsi="ＭＳ 明朝"/>
                <w:b w:val="0"/>
                <w:color w:val="000000" w:themeColor="text1"/>
                <w:szCs w:val="21"/>
              </w:rPr>
            </w:pPr>
            <w:r w:rsidRPr="005873F5">
              <w:rPr>
                <w:rFonts w:hAnsi="ＭＳ 明朝" w:hint="eastAsia"/>
                <w:b w:val="0"/>
                <w:color w:val="000000" w:themeColor="text1"/>
                <w:szCs w:val="21"/>
              </w:rPr>
              <w:t>(</w:t>
            </w:r>
            <w:r>
              <w:rPr>
                <w:rFonts w:hAnsi="ＭＳ 明朝" w:hint="eastAsia"/>
                <w:b w:val="0"/>
                <w:color w:val="000000" w:themeColor="text1"/>
                <w:szCs w:val="21"/>
              </w:rPr>
              <w:t>６</w:t>
            </w:r>
            <w:r w:rsidRPr="005873F5">
              <w:rPr>
                <w:rFonts w:hAnsi="ＭＳ 明朝" w:hint="eastAsia"/>
                <w:b w:val="0"/>
                <w:color w:val="000000" w:themeColor="text1"/>
                <w:szCs w:val="21"/>
              </w:rPr>
              <w:t xml:space="preserve">)　</w:t>
            </w:r>
            <w:r>
              <w:rPr>
                <w:rFonts w:hAnsi="ＭＳ 明朝" w:hint="eastAsia"/>
                <w:b w:val="0"/>
                <w:color w:val="000000" w:themeColor="text1"/>
                <w:szCs w:val="21"/>
              </w:rPr>
              <w:t>解散</w:t>
            </w:r>
          </w:p>
          <w:p w14:paraId="5E7D9504" w14:textId="4B0B2CF4" w:rsidR="00B0342F" w:rsidRPr="00615836" w:rsidRDefault="00B0342F" w:rsidP="00615836">
            <w:pPr>
              <w:pStyle w:val="a8"/>
              <w:ind w:firstLineChars="100" w:firstLine="210"/>
              <w:rPr>
                <w:rFonts w:hAnsi="ＭＳ 明朝"/>
                <w:b w:val="0"/>
                <w:color w:val="000000" w:themeColor="text1"/>
                <w:szCs w:val="21"/>
              </w:rPr>
            </w:pPr>
            <w:r w:rsidRPr="005873F5">
              <w:rPr>
                <w:rFonts w:hAnsi="ＭＳ 明朝" w:hint="eastAsia"/>
                <w:b w:val="0"/>
                <w:color w:val="000000"/>
                <w:szCs w:val="21"/>
              </w:rPr>
              <w:t>(</w:t>
            </w:r>
            <w:r w:rsidR="00615836">
              <w:rPr>
                <w:rFonts w:hAnsi="ＭＳ 明朝" w:hint="eastAsia"/>
                <w:b w:val="0"/>
                <w:color w:val="000000"/>
                <w:szCs w:val="21"/>
              </w:rPr>
              <w:t>７</w:t>
            </w:r>
            <w:r w:rsidRPr="005873F5">
              <w:rPr>
                <w:rFonts w:hAnsi="ＭＳ 明朝" w:hint="eastAsia"/>
                <w:b w:val="0"/>
                <w:color w:val="000000"/>
                <w:szCs w:val="21"/>
              </w:rPr>
              <w:t>)</w:t>
            </w:r>
            <w:r w:rsidR="00615836" w:rsidRPr="005873F5">
              <w:rPr>
                <w:rFonts w:hAnsi="ＭＳ 明朝" w:hint="eastAsia"/>
                <w:b w:val="0"/>
                <w:color w:val="000000" w:themeColor="text1"/>
                <w:szCs w:val="21"/>
              </w:rPr>
              <w:t xml:space="preserve"> </w:t>
            </w:r>
            <w:r w:rsidRPr="005873F5">
              <w:rPr>
                <w:rFonts w:hAnsi="ＭＳ 明朝" w:hint="eastAsia"/>
                <w:b w:val="0"/>
                <w:color w:val="000000"/>
                <w:szCs w:val="21"/>
              </w:rPr>
              <w:t>定款の変更</w:t>
            </w:r>
          </w:p>
          <w:p w14:paraId="5E7D9505" w14:textId="48375AA6" w:rsidR="00EA12E2"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w:t>
            </w:r>
            <w:r w:rsidR="00615836">
              <w:rPr>
                <w:rFonts w:hAnsi="ＭＳ 明朝" w:hint="eastAsia"/>
                <w:b w:val="0"/>
                <w:color w:val="000000"/>
                <w:szCs w:val="21"/>
              </w:rPr>
              <w:t>８</w:t>
            </w:r>
            <w:r w:rsidRPr="005873F5">
              <w:rPr>
                <w:rFonts w:hAnsi="ＭＳ 明朝" w:hint="eastAsia"/>
                <w:b w:val="0"/>
                <w:color w:val="000000"/>
                <w:szCs w:val="21"/>
              </w:rPr>
              <w:t>)　残余財産の処分</w:t>
            </w:r>
          </w:p>
          <w:p w14:paraId="5E7D9506" w14:textId="6822046E"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w:t>
            </w:r>
            <w:r w:rsidR="00615836">
              <w:rPr>
                <w:rFonts w:hAnsi="ＭＳ 明朝" w:hint="eastAsia"/>
                <w:b w:val="0"/>
                <w:color w:val="000000"/>
                <w:szCs w:val="21"/>
              </w:rPr>
              <w:t>９</w:t>
            </w:r>
            <w:r w:rsidRPr="005873F5">
              <w:rPr>
                <w:rFonts w:hAnsi="ＭＳ 明朝" w:hint="eastAsia"/>
                <w:b w:val="0"/>
                <w:color w:val="000000"/>
                <w:szCs w:val="21"/>
              </w:rPr>
              <w:t>)　基本財産の処分</w:t>
            </w:r>
          </w:p>
          <w:p w14:paraId="5E7D9507" w14:textId="6768652F"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w:t>
            </w:r>
            <w:r w:rsidR="00615836">
              <w:rPr>
                <w:rFonts w:hAnsi="ＭＳ 明朝" w:hint="eastAsia"/>
                <w:b w:val="0"/>
                <w:color w:val="000000"/>
                <w:szCs w:val="21"/>
              </w:rPr>
              <w:t>10</w:t>
            </w:r>
            <w:r w:rsidRPr="005873F5">
              <w:rPr>
                <w:rFonts w:hAnsi="ＭＳ 明朝" w:hint="eastAsia"/>
                <w:b w:val="0"/>
                <w:color w:val="000000"/>
                <w:szCs w:val="21"/>
              </w:rPr>
              <w:t>)　社会福祉充実計画の承認</w:t>
            </w:r>
          </w:p>
          <w:p w14:paraId="5E7D9508" w14:textId="6C405CE9"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w:t>
            </w:r>
            <w:r w:rsidR="00435F59">
              <w:rPr>
                <w:rFonts w:hAnsi="ＭＳ 明朝" w:hint="eastAsia"/>
                <w:b w:val="0"/>
                <w:color w:val="000000"/>
                <w:szCs w:val="21"/>
              </w:rPr>
              <w:t>1</w:t>
            </w:r>
            <w:r w:rsidR="00615836">
              <w:rPr>
                <w:rFonts w:hAnsi="ＭＳ 明朝" w:hint="eastAsia"/>
                <w:b w:val="0"/>
                <w:color w:val="000000"/>
                <w:szCs w:val="21"/>
              </w:rPr>
              <w:t>1</w:t>
            </w:r>
            <w:r w:rsidRPr="005873F5">
              <w:rPr>
                <w:rFonts w:hAnsi="ＭＳ 明朝" w:hint="eastAsia"/>
                <w:b w:val="0"/>
                <w:color w:val="000000"/>
                <w:szCs w:val="21"/>
              </w:rPr>
              <w:t>)　その他評議員会で決議するものとして法令又はこの定款で定められた事項</w:t>
            </w:r>
          </w:p>
          <w:p w14:paraId="5E7D9509" w14:textId="77777777" w:rsidR="00B0342F" w:rsidRPr="005873F5" w:rsidRDefault="00B0342F" w:rsidP="00C8059E">
            <w:pPr>
              <w:pStyle w:val="a8"/>
              <w:rPr>
                <w:rFonts w:hAnsi="ＭＳ 明朝"/>
                <w:b w:val="0"/>
                <w:color w:val="000000"/>
                <w:szCs w:val="21"/>
              </w:rPr>
            </w:pPr>
          </w:p>
          <w:p w14:paraId="5E7D950A"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(開催)</w:t>
            </w:r>
          </w:p>
          <w:p w14:paraId="5E7D950B"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115367" w:rsidRPr="005873F5">
              <w:rPr>
                <w:rFonts w:hAnsi="ＭＳ 明朝" w:hint="eastAsia"/>
                <w:b w:val="0"/>
                <w:color w:val="000000"/>
                <w:szCs w:val="21"/>
              </w:rPr>
              <w:t>一二</w:t>
            </w:r>
            <w:r w:rsidRPr="005873F5">
              <w:rPr>
                <w:rFonts w:hAnsi="ＭＳ 明朝" w:hint="eastAsia"/>
                <w:b w:val="0"/>
                <w:color w:val="000000"/>
                <w:szCs w:val="21"/>
              </w:rPr>
              <w:t>条　評議員会は、定時評議員会として</w:t>
            </w:r>
            <w:r w:rsidRPr="005873F5">
              <w:rPr>
                <w:rFonts w:hAnsi="ＭＳ 明朝" w:hint="eastAsia"/>
                <w:b w:val="0"/>
                <w:color w:val="000000" w:themeColor="text1"/>
                <w:szCs w:val="21"/>
              </w:rPr>
              <w:t>毎</w:t>
            </w:r>
            <w:r w:rsidR="009A16CF" w:rsidRPr="005873F5">
              <w:rPr>
                <w:rFonts w:hAnsi="ＭＳ 明朝" w:hint="eastAsia"/>
                <w:b w:val="0"/>
                <w:color w:val="000000" w:themeColor="text1"/>
                <w:szCs w:val="21"/>
              </w:rPr>
              <w:t>会計年度終了後3箇月以内</w:t>
            </w:r>
            <w:r w:rsidRPr="005873F5">
              <w:rPr>
                <w:rFonts w:hAnsi="ＭＳ 明朝" w:hint="eastAsia"/>
                <w:b w:val="0"/>
                <w:color w:val="000000" w:themeColor="text1"/>
                <w:szCs w:val="21"/>
              </w:rPr>
              <w:t>に１回</w:t>
            </w:r>
            <w:r w:rsidRPr="005873F5">
              <w:rPr>
                <w:rFonts w:hAnsi="ＭＳ 明朝" w:hint="eastAsia"/>
                <w:b w:val="0"/>
                <w:color w:val="000000"/>
                <w:szCs w:val="21"/>
              </w:rPr>
              <w:t>開催するほか必要がある場合に開催する。</w:t>
            </w:r>
          </w:p>
          <w:p w14:paraId="5E7D950C" w14:textId="77777777" w:rsidR="002A1DE7" w:rsidRPr="005873F5" w:rsidRDefault="002A1DE7" w:rsidP="00C8059E">
            <w:pPr>
              <w:pStyle w:val="a8"/>
              <w:ind w:left="210" w:hangingChars="100" w:hanging="210"/>
              <w:rPr>
                <w:rFonts w:hAnsi="ＭＳ 明朝"/>
                <w:b w:val="0"/>
                <w:color w:val="000000"/>
                <w:szCs w:val="21"/>
              </w:rPr>
            </w:pPr>
            <w:r w:rsidRPr="005873F5">
              <w:rPr>
                <w:rFonts w:hAnsi="ＭＳ 明朝" w:hint="eastAsia"/>
                <w:b w:val="0"/>
                <w:color w:val="000000"/>
                <w:szCs w:val="21"/>
              </w:rPr>
              <w:t>２　評議員会に議長を置き、議長はその都度評議員の</w:t>
            </w:r>
            <w:r w:rsidR="00C87E52" w:rsidRPr="005873F5">
              <w:rPr>
                <w:rFonts w:hAnsi="ＭＳ 明朝" w:hint="eastAsia"/>
                <w:b w:val="0"/>
                <w:color w:val="000000"/>
                <w:szCs w:val="21"/>
              </w:rPr>
              <w:t>互選によって決める。</w:t>
            </w:r>
          </w:p>
          <w:p w14:paraId="5E7D950D" w14:textId="77777777" w:rsidR="00C87E52" w:rsidRPr="005873F5" w:rsidRDefault="00C87E52" w:rsidP="00C8059E">
            <w:pPr>
              <w:pStyle w:val="a8"/>
              <w:ind w:left="210" w:hangingChars="100" w:hanging="210"/>
              <w:rPr>
                <w:rFonts w:hAnsi="ＭＳ 明朝"/>
                <w:b w:val="0"/>
                <w:color w:val="000000"/>
                <w:szCs w:val="21"/>
              </w:rPr>
            </w:pPr>
          </w:p>
          <w:p w14:paraId="5E7D950E"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(招集)</w:t>
            </w:r>
          </w:p>
          <w:p w14:paraId="5E7D950F"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115367" w:rsidRPr="005873F5">
              <w:rPr>
                <w:rFonts w:hAnsi="ＭＳ 明朝" w:hint="eastAsia"/>
                <w:b w:val="0"/>
                <w:color w:val="000000"/>
                <w:szCs w:val="21"/>
              </w:rPr>
              <w:t>一三</w:t>
            </w:r>
            <w:r w:rsidRPr="005873F5">
              <w:rPr>
                <w:rFonts w:hAnsi="ＭＳ 明朝" w:hint="eastAsia"/>
                <w:b w:val="0"/>
                <w:color w:val="000000"/>
                <w:szCs w:val="21"/>
              </w:rPr>
              <w:t>条　評議員会は、法令に別段の定めがある場合を除き、理事会の決議に基づき理事長が招集する。</w:t>
            </w:r>
          </w:p>
          <w:p w14:paraId="5E7D9510"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２　評議員会は、理事長に対し、評議員会の目的である事項及び招集の理由を示して、評議員会の招集を請求することができる。</w:t>
            </w:r>
          </w:p>
          <w:p w14:paraId="5E7D9511" w14:textId="77777777" w:rsidR="00B0342F" w:rsidRPr="005873F5" w:rsidRDefault="00B0342F" w:rsidP="00C8059E">
            <w:pPr>
              <w:pStyle w:val="a8"/>
              <w:rPr>
                <w:rFonts w:hAnsi="ＭＳ 明朝"/>
                <w:b w:val="0"/>
                <w:color w:val="000000"/>
                <w:szCs w:val="21"/>
              </w:rPr>
            </w:pPr>
          </w:p>
          <w:p w14:paraId="5E7D9512"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(決議)</w:t>
            </w:r>
          </w:p>
          <w:p w14:paraId="5E7D9513"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115367" w:rsidRPr="005873F5">
              <w:rPr>
                <w:rFonts w:hAnsi="ＭＳ 明朝" w:hint="eastAsia"/>
                <w:b w:val="0"/>
                <w:color w:val="000000"/>
                <w:szCs w:val="21"/>
              </w:rPr>
              <w:t>一四</w:t>
            </w:r>
            <w:r w:rsidRPr="005873F5">
              <w:rPr>
                <w:rFonts w:hAnsi="ＭＳ 明朝" w:hint="eastAsia"/>
                <w:b w:val="0"/>
                <w:color w:val="000000"/>
                <w:szCs w:val="21"/>
              </w:rPr>
              <w:t>条　評議員会の決議は、決議について特別の利害関係を有する評議員を除く評議員の過半数が出席し、その過半数をもって行う。</w:t>
            </w:r>
          </w:p>
          <w:p w14:paraId="5E7D9514"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２　前項の規定にかかわらず、次の決議は、決議について特別の利害関係を有する評議員を除く評議員の３分の２以上に当たる多数をもって行わなければならない。</w:t>
            </w:r>
          </w:p>
          <w:p w14:paraId="5E7D9515"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(１)　監事の解任</w:t>
            </w:r>
          </w:p>
          <w:p w14:paraId="5E7D9516"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(２)　定款の変更</w:t>
            </w:r>
          </w:p>
          <w:p w14:paraId="5E7D9517"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(３)　その他法令で定められた事項</w:t>
            </w:r>
          </w:p>
          <w:p w14:paraId="5E7D9518" w14:textId="6C0CD1BB" w:rsidR="00B0342F" w:rsidRPr="005873F5" w:rsidRDefault="00D83353" w:rsidP="00C8059E">
            <w:pPr>
              <w:pStyle w:val="a8"/>
              <w:ind w:left="210" w:hangingChars="100" w:hanging="210"/>
              <w:rPr>
                <w:rFonts w:hAnsi="ＭＳ 明朝"/>
                <w:b w:val="0"/>
                <w:color w:val="000000"/>
                <w:szCs w:val="21"/>
              </w:rPr>
            </w:pPr>
            <w:r>
              <w:rPr>
                <w:rFonts w:hAnsi="ＭＳ 明朝" w:hint="eastAsia"/>
                <w:b w:val="0"/>
                <w:color w:val="000000"/>
                <w:szCs w:val="21"/>
              </w:rPr>
              <w:t>３　理事又は監事を選任する議案を決議するに際しては、各候補者</w:t>
            </w:r>
            <w:r w:rsidR="00B0342F" w:rsidRPr="005873F5">
              <w:rPr>
                <w:rFonts w:hAnsi="ＭＳ 明朝" w:hint="eastAsia"/>
                <w:b w:val="0"/>
                <w:color w:val="000000"/>
                <w:szCs w:val="21"/>
              </w:rPr>
              <w:t>に第１項の決議を行わなければならない。理事又は監事の候補者の合計数が第</w:t>
            </w:r>
            <w:r w:rsidR="006A01BC" w:rsidRPr="005873F5">
              <w:rPr>
                <w:rFonts w:hAnsi="ＭＳ 明朝" w:hint="eastAsia"/>
                <w:b w:val="0"/>
                <w:color w:val="000000" w:themeColor="text1"/>
                <w:szCs w:val="21"/>
              </w:rPr>
              <w:t>一六</w:t>
            </w:r>
            <w:r w:rsidR="00B0342F" w:rsidRPr="005873F5">
              <w:rPr>
                <w:rFonts w:hAnsi="ＭＳ 明朝" w:hint="eastAsia"/>
                <w:b w:val="0"/>
                <w:color w:val="000000" w:themeColor="text1"/>
                <w:szCs w:val="21"/>
              </w:rPr>
              <w:t>条</w:t>
            </w:r>
            <w:r w:rsidR="00B0342F" w:rsidRPr="005873F5">
              <w:rPr>
                <w:rFonts w:hAnsi="ＭＳ 明朝" w:hint="eastAsia"/>
                <w:b w:val="0"/>
                <w:color w:val="000000"/>
                <w:szCs w:val="21"/>
              </w:rPr>
              <w:t>に定める定数を上回る場合には、過半数の賛成を得た候補者の中から得票数の多い順に定数の枠内に達するまでの者を選任することとする。</w:t>
            </w:r>
          </w:p>
          <w:p w14:paraId="5E7D9519" w14:textId="77777777" w:rsidR="00B0342F" w:rsidRPr="005873F5" w:rsidRDefault="0011386E" w:rsidP="00C8059E">
            <w:pPr>
              <w:pStyle w:val="a8"/>
              <w:ind w:left="210" w:hangingChars="100" w:hanging="210"/>
              <w:rPr>
                <w:rFonts w:hAnsi="ＭＳ 明朝"/>
                <w:b w:val="0"/>
                <w:color w:val="000000" w:themeColor="text1"/>
                <w:szCs w:val="21"/>
              </w:rPr>
            </w:pPr>
            <w:r w:rsidRPr="005873F5">
              <w:rPr>
                <w:rFonts w:hAnsi="ＭＳ 明朝" w:hint="eastAsia"/>
                <w:b w:val="0"/>
                <w:color w:val="000000" w:themeColor="text1"/>
                <w:szCs w:val="21"/>
              </w:rPr>
              <w:t>４　第１項及び第２項の規定にかかわらず、評議員（当該事項について決議に加わることができるものに限る。）の全員が書面又は電磁的記録により同意の意思表示をしたときは、評議員会の決議があったものとみなす。</w:t>
            </w:r>
          </w:p>
          <w:p w14:paraId="5E7D951A" w14:textId="77777777" w:rsidR="0011386E" w:rsidRPr="005873F5" w:rsidRDefault="0011386E" w:rsidP="00C8059E">
            <w:pPr>
              <w:pStyle w:val="a8"/>
              <w:rPr>
                <w:rFonts w:hAnsi="ＭＳ 明朝"/>
                <w:b w:val="0"/>
                <w:color w:val="000000"/>
                <w:szCs w:val="21"/>
              </w:rPr>
            </w:pPr>
          </w:p>
          <w:p w14:paraId="5E7D951B"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(議事録)</w:t>
            </w:r>
          </w:p>
          <w:p w14:paraId="5E7D951C"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11386E" w:rsidRPr="005873F5">
              <w:rPr>
                <w:rFonts w:hAnsi="ＭＳ 明朝" w:hint="eastAsia"/>
                <w:b w:val="0"/>
                <w:color w:val="000000"/>
                <w:szCs w:val="21"/>
              </w:rPr>
              <w:t>一五</w:t>
            </w:r>
            <w:r w:rsidRPr="005873F5">
              <w:rPr>
                <w:rFonts w:hAnsi="ＭＳ 明朝" w:hint="eastAsia"/>
                <w:b w:val="0"/>
                <w:color w:val="000000"/>
                <w:szCs w:val="21"/>
              </w:rPr>
              <w:t>条　評議員会の議事については、法令で定めるところにより、議事録を作成する。</w:t>
            </w:r>
          </w:p>
          <w:p w14:paraId="5E7D951D" w14:textId="77777777" w:rsidR="00B0342F" w:rsidRPr="005873F5" w:rsidRDefault="00B0342F" w:rsidP="00C8059E">
            <w:pPr>
              <w:pStyle w:val="a8"/>
              <w:ind w:left="210" w:hangingChars="100" w:hanging="210"/>
              <w:rPr>
                <w:rFonts w:hAnsi="ＭＳ 明朝"/>
                <w:b w:val="0"/>
              </w:rPr>
            </w:pPr>
            <w:r w:rsidRPr="005873F5">
              <w:rPr>
                <w:rFonts w:hAnsi="ＭＳ 明朝" w:hint="eastAsia"/>
                <w:b w:val="0"/>
                <w:color w:val="000000"/>
                <w:szCs w:val="21"/>
              </w:rPr>
              <w:lastRenderedPageBreak/>
              <w:t xml:space="preserve">２　</w:t>
            </w:r>
            <w:r w:rsidRPr="005873F5">
              <w:rPr>
                <w:rFonts w:hAnsi="ＭＳ 明朝" w:hint="eastAsia"/>
                <w:b w:val="0"/>
              </w:rPr>
              <w:t>議長及び会議に出席した評議員のうちから選出された議事録署名人二名は、評議員会の議事について議事の経過の要領及びその結果を記載した議事録を作成し、これに署名又は記名押印しなければならない。</w:t>
            </w:r>
          </w:p>
          <w:p w14:paraId="5E7D951E" w14:textId="77777777" w:rsidR="00AC2D43" w:rsidRPr="005873F5" w:rsidRDefault="00AC2D43" w:rsidP="00C8059E">
            <w:pPr>
              <w:pStyle w:val="a8"/>
              <w:ind w:left="210" w:hangingChars="100" w:hanging="210"/>
              <w:rPr>
                <w:rFonts w:hAnsi="ＭＳ 明朝"/>
                <w:b w:val="0"/>
                <w:color w:val="000000"/>
                <w:szCs w:val="21"/>
              </w:rPr>
            </w:pPr>
          </w:p>
          <w:p w14:paraId="5E7D951F"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第四章　役員及び職員</w:t>
            </w:r>
          </w:p>
          <w:p w14:paraId="5E7D9520" w14:textId="77777777" w:rsidR="00B0342F" w:rsidRPr="00FF5B99" w:rsidRDefault="00B0342F" w:rsidP="00C8059E">
            <w:pPr>
              <w:pStyle w:val="a8"/>
              <w:rPr>
                <w:rFonts w:hAnsi="ＭＳ 明朝"/>
                <w:b w:val="0"/>
                <w:color w:val="000000"/>
                <w:szCs w:val="21"/>
              </w:rPr>
            </w:pPr>
            <w:r w:rsidRPr="00FF5B99">
              <w:rPr>
                <w:rFonts w:hAnsi="ＭＳ 明朝" w:hint="eastAsia"/>
                <w:b w:val="0"/>
                <w:color w:val="000000"/>
                <w:szCs w:val="21"/>
              </w:rPr>
              <w:t xml:space="preserve">　(役員の定数)</w:t>
            </w:r>
          </w:p>
          <w:p w14:paraId="5E7D9521"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6A01BC" w:rsidRPr="005873F5">
              <w:rPr>
                <w:rFonts w:hAnsi="ＭＳ 明朝" w:hint="eastAsia"/>
                <w:b w:val="0"/>
                <w:color w:val="000000"/>
                <w:szCs w:val="21"/>
              </w:rPr>
              <w:t>一六</w:t>
            </w:r>
            <w:r w:rsidRPr="005873F5">
              <w:rPr>
                <w:rFonts w:hAnsi="ＭＳ 明朝" w:hint="eastAsia"/>
                <w:b w:val="0"/>
                <w:color w:val="000000"/>
                <w:szCs w:val="21"/>
              </w:rPr>
              <w:t>条　この法人には、次の役員を置く。</w:t>
            </w:r>
          </w:p>
          <w:p w14:paraId="5E7D9522"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(１)　理事</w:t>
            </w:r>
            <w:r w:rsidR="006A01BC" w:rsidRPr="005873F5">
              <w:rPr>
                <w:rFonts w:hAnsi="ＭＳ 明朝" w:hint="eastAsia"/>
                <w:b w:val="0"/>
                <w:color w:val="000000" w:themeColor="text1"/>
                <w:szCs w:val="21"/>
              </w:rPr>
              <w:t>６</w:t>
            </w:r>
            <w:r w:rsidRPr="005873F5">
              <w:rPr>
                <w:rFonts w:hAnsi="ＭＳ 明朝" w:hint="eastAsia"/>
                <w:b w:val="0"/>
                <w:color w:val="000000"/>
                <w:szCs w:val="21"/>
              </w:rPr>
              <w:t>名以上</w:t>
            </w:r>
            <w:r w:rsidR="00AC2D43" w:rsidRPr="005873F5">
              <w:rPr>
                <w:rFonts w:hAnsi="ＭＳ 明朝" w:hint="eastAsia"/>
                <w:b w:val="0"/>
                <w:color w:val="000000"/>
                <w:szCs w:val="21"/>
              </w:rPr>
              <w:t>１０</w:t>
            </w:r>
            <w:r w:rsidRPr="005873F5">
              <w:rPr>
                <w:rFonts w:hAnsi="ＭＳ 明朝" w:hint="eastAsia"/>
                <w:b w:val="0"/>
                <w:color w:val="000000"/>
                <w:szCs w:val="21"/>
              </w:rPr>
              <w:t>名以内</w:t>
            </w:r>
          </w:p>
          <w:p w14:paraId="5E7D9523"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(２)　監事</w:t>
            </w:r>
            <w:r w:rsidR="006A01BC" w:rsidRPr="005873F5">
              <w:rPr>
                <w:rFonts w:hAnsi="ＭＳ 明朝" w:hint="eastAsia"/>
                <w:b w:val="0"/>
                <w:color w:val="000000"/>
                <w:szCs w:val="21"/>
              </w:rPr>
              <w:t>２</w:t>
            </w:r>
            <w:r w:rsidRPr="005873F5">
              <w:rPr>
                <w:rFonts w:hAnsi="ＭＳ 明朝" w:hint="eastAsia"/>
                <w:b w:val="0"/>
                <w:color w:val="000000"/>
                <w:szCs w:val="21"/>
              </w:rPr>
              <w:t>名</w:t>
            </w:r>
          </w:p>
          <w:p w14:paraId="5E7D9524"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２　理事のうち一名を理事長とする。</w:t>
            </w:r>
          </w:p>
          <w:p w14:paraId="5E7D9525" w14:textId="77777777" w:rsidR="00B0342F" w:rsidRPr="00746EFD" w:rsidRDefault="00D8717B" w:rsidP="00746EFD">
            <w:pPr>
              <w:rPr>
                <w:b w:val="0"/>
              </w:rPr>
            </w:pPr>
            <w:r w:rsidRPr="00746EFD">
              <w:rPr>
                <w:rFonts w:hint="eastAsia"/>
                <w:b w:val="0"/>
              </w:rPr>
              <w:t xml:space="preserve">３　</w:t>
            </w:r>
            <w:r w:rsidRPr="00746EFD">
              <w:rPr>
                <w:rFonts w:ascii="ＭＳ Ｐ明朝" w:eastAsia="ＭＳ Ｐ明朝" w:hAnsi="ＭＳ Ｐ明朝" w:hint="eastAsia"/>
                <w:b w:val="0"/>
              </w:rPr>
              <w:t>理事長以外のうち一名を業務執行理事とする。</w:t>
            </w:r>
          </w:p>
          <w:p w14:paraId="5E7D9526"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(役員の選任)</w:t>
            </w:r>
          </w:p>
          <w:p w14:paraId="5E7D9527"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582F6D" w:rsidRPr="005873F5">
              <w:rPr>
                <w:rFonts w:hAnsi="ＭＳ 明朝" w:hint="eastAsia"/>
                <w:b w:val="0"/>
                <w:color w:val="000000"/>
                <w:szCs w:val="21"/>
              </w:rPr>
              <w:t>一七</w:t>
            </w:r>
            <w:r w:rsidRPr="005873F5">
              <w:rPr>
                <w:rFonts w:hAnsi="ＭＳ 明朝" w:hint="eastAsia"/>
                <w:b w:val="0"/>
                <w:color w:val="000000"/>
                <w:szCs w:val="21"/>
              </w:rPr>
              <w:t>条　理事及び監事は、評議員会の決議によって選任する。</w:t>
            </w:r>
          </w:p>
          <w:p w14:paraId="5E7D9528" w14:textId="77777777" w:rsidR="00B0342F" w:rsidRPr="005873F5" w:rsidRDefault="00B0342F" w:rsidP="00C8059E">
            <w:pPr>
              <w:pStyle w:val="a8"/>
              <w:rPr>
                <w:rFonts w:hAnsi="ＭＳ 明朝"/>
                <w:b w:val="0"/>
                <w:color w:val="000000"/>
                <w:sz w:val="18"/>
                <w:szCs w:val="18"/>
              </w:rPr>
            </w:pPr>
            <w:r w:rsidRPr="005873F5">
              <w:rPr>
                <w:rFonts w:hAnsi="ＭＳ 明朝" w:hint="eastAsia"/>
                <w:b w:val="0"/>
                <w:color w:val="000000"/>
                <w:szCs w:val="21"/>
              </w:rPr>
              <w:t>２　理事長</w:t>
            </w:r>
            <w:r w:rsidR="00093EDE" w:rsidRPr="00D97245">
              <w:rPr>
                <w:rFonts w:hAnsi="ＭＳ 明朝" w:hint="eastAsia"/>
                <w:b w:val="0"/>
                <w:color w:val="000000"/>
                <w:szCs w:val="21"/>
              </w:rPr>
              <w:t>及び業務執行理事</w:t>
            </w:r>
            <w:r w:rsidRPr="005873F5">
              <w:rPr>
                <w:rFonts w:hAnsi="ＭＳ 明朝" w:hint="eastAsia"/>
                <w:b w:val="0"/>
                <w:color w:val="000000"/>
                <w:szCs w:val="21"/>
              </w:rPr>
              <w:t>は、理事会の決議によって理事の中から選定する。</w:t>
            </w:r>
          </w:p>
          <w:p w14:paraId="5E7D9529" w14:textId="77777777" w:rsidR="00B0342F" w:rsidRPr="005873F5" w:rsidRDefault="00B0342F" w:rsidP="00C8059E">
            <w:pPr>
              <w:pStyle w:val="a8"/>
              <w:rPr>
                <w:rFonts w:hAnsi="ＭＳ 明朝"/>
                <w:b w:val="0"/>
                <w:color w:val="000000"/>
                <w:szCs w:val="21"/>
              </w:rPr>
            </w:pPr>
          </w:p>
          <w:p w14:paraId="5E7D952A" w14:textId="77777777" w:rsidR="00863F38" w:rsidRPr="005873F5" w:rsidRDefault="00863F38" w:rsidP="00C8059E">
            <w:pPr>
              <w:pStyle w:val="a8"/>
              <w:rPr>
                <w:rFonts w:hAnsi="ＭＳ 明朝"/>
                <w:b w:val="0"/>
                <w:color w:val="000000"/>
                <w:szCs w:val="21"/>
              </w:rPr>
            </w:pPr>
            <w:r w:rsidRPr="005873F5">
              <w:rPr>
                <w:rFonts w:hAnsi="ＭＳ 明朝" w:hint="eastAsia"/>
                <w:b w:val="0"/>
                <w:color w:val="000000"/>
                <w:szCs w:val="21"/>
              </w:rPr>
              <w:t xml:space="preserve">　(役員の資格)</w:t>
            </w:r>
          </w:p>
          <w:p w14:paraId="5E7D952B" w14:textId="77777777" w:rsidR="004C1E60" w:rsidRPr="005873F5" w:rsidRDefault="004C1E60" w:rsidP="00C8059E">
            <w:pPr>
              <w:autoSpaceDE w:val="0"/>
              <w:autoSpaceDN w:val="0"/>
              <w:adjustRightInd w:val="0"/>
              <w:ind w:left="210" w:hangingChars="100" w:hanging="210"/>
              <w:jc w:val="left"/>
              <w:rPr>
                <w:rFonts w:asciiTheme="minorEastAsia" w:eastAsiaTheme="minorEastAsia" w:hAnsiTheme="minorEastAsia" w:cs="ＭＳ明朝"/>
                <w:b w:val="0"/>
                <w:color w:val="000000" w:themeColor="text1"/>
                <w:kern w:val="0"/>
                <w:szCs w:val="21"/>
              </w:rPr>
            </w:pPr>
            <w:r w:rsidRPr="005873F5">
              <w:rPr>
                <w:rFonts w:asciiTheme="minorEastAsia" w:eastAsiaTheme="minorEastAsia" w:hAnsiTheme="minorEastAsia" w:cs="ＭＳ明朝" w:hint="eastAsia"/>
                <w:b w:val="0"/>
                <w:color w:val="000000" w:themeColor="text1"/>
                <w:kern w:val="0"/>
                <w:szCs w:val="21"/>
              </w:rPr>
              <w:t>第</w:t>
            </w:r>
            <w:r w:rsidR="00863F38" w:rsidRPr="005873F5">
              <w:rPr>
                <w:rFonts w:asciiTheme="minorEastAsia" w:eastAsiaTheme="minorEastAsia" w:hAnsiTheme="minorEastAsia" w:cs="ＭＳ明朝" w:hint="eastAsia"/>
                <w:b w:val="0"/>
                <w:color w:val="000000" w:themeColor="text1"/>
                <w:kern w:val="0"/>
                <w:szCs w:val="21"/>
              </w:rPr>
              <w:t>一八</w:t>
            </w:r>
            <w:r w:rsidRPr="005873F5">
              <w:rPr>
                <w:rFonts w:asciiTheme="minorEastAsia" w:eastAsiaTheme="minorEastAsia" w:hAnsiTheme="minorEastAsia" w:cs="ＭＳ明朝" w:hint="eastAsia"/>
                <w:b w:val="0"/>
                <w:color w:val="000000" w:themeColor="text1"/>
                <w:kern w:val="0"/>
                <w:szCs w:val="21"/>
              </w:rPr>
              <w:t>条</w:t>
            </w:r>
            <w:r w:rsidR="00863F38" w:rsidRPr="005873F5">
              <w:rPr>
                <w:rFonts w:asciiTheme="minorEastAsia" w:eastAsiaTheme="minorEastAsia" w:hAnsiTheme="minorEastAsia" w:cs="ＭＳ明朝" w:hint="eastAsia"/>
                <w:b w:val="0"/>
                <w:color w:val="000000" w:themeColor="text1"/>
                <w:kern w:val="0"/>
                <w:szCs w:val="21"/>
              </w:rPr>
              <w:t xml:space="preserve">　</w:t>
            </w:r>
            <w:r w:rsidRPr="005873F5">
              <w:rPr>
                <w:rFonts w:asciiTheme="minorEastAsia" w:eastAsiaTheme="minorEastAsia" w:hAnsiTheme="minorEastAsia" w:cs="ＭＳ明朝" w:hint="eastAsia"/>
                <w:b w:val="0"/>
                <w:color w:val="000000" w:themeColor="text1"/>
                <w:kern w:val="0"/>
                <w:szCs w:val="21"/>
              </w:rPr>
              <w:t>社会福祉法第四十四条第六項を遵守するとともに、この法人の理事のうちには、理事のいずれか一人及びその親族その他特殊の関係がある者の合計数が、理事総数（現在数）の三分の一を超えて含まれることになってはならない。</w:t>
            </w:r>
          </w:p>
          <w:p w14:paraId="5E7D952C" w14:textId="77777777" w:rsidR="004C1E60" w:rsidRPr="005873F5" w:rsidRDefault="004C1E60" w:rsidP="00C8059E">
            <w:pPr>
              <w:autoSpaceDE w:val="0"/>
              <w:autoSpaceDN w:val="0"/>
              <w:adjustRightInd w:val="0"/>
              <w:ind w:left="210" w:hangingChars="100" w:hanging="210"/>
              <w:jc w:val="left"/>
              <w:rPr>
                <w:rFonts w:asciiTheme="minorEastAsia" w:eastAsiaTheme="minorEastAsia" w:hAnsiTheme="minorEastAsia" w:cs="ＭＳ明朝"/>
                <w:b w:val="0"/>
                <w:color w:val="000000" w:themeColor="text1"/>
                <w:kern w:val="0"/>
                <w:szCs w:val="21"/>
              </w:rPr>
            </w:pPr>
            <w:r w:rsidRPr="005873F5">
              <w:rPr>
                <w:rFonts w:asciiTheme="minorEastAsia" w:eastAsiaTheme="minorEastAsia" w:hAnsiTheme="minorEastAsia" w:cs="ＭＳ明朝" w:hint="eastAsia"/>
                <w:b w:val="0"/>
                <w:color w:val="000000" w:themeColor="text1"/>
                <w:kern w:val="0"/>
                <w:szCs w:val="21"/>
              </w:rPr>
              <w:t>２</w:t>
            </w:r>
            <w:r w:rsidR="00C1565C" w:rsidRPr="005873F5">
              <w:rPr>
                <w:rFonts w:asciiTheme="minorEastAsia" w:eastAsiaTheme="minorEastAsia" w:hAnsiTheme="minorEastAsia" w:cs="ＭＳ明朝" w:hint="eastAsia"/>
                <w:b w:val="0"/>
                <w:color w:val="000000" w:themeColor="text1"/>
                <w:kern w:val="0"/>
                <w:szCs w:val="21"/>
              </w:rPr>
              <w:t xml:space="preserve">　</w:t>
            </w:r>
            <w:r w:rsidRPr="005873F5">
              <w:rPr>
                <w:rFonts w:asciiTheme="minorEastAsia" w:eastAsiaTheme="minorEastAsia" w:hAnsiTheme="minorEastAsia" w:cs="ＭＳ明朝" w:hint="eastAsia"/>
                <w:b w:val="0"/>
                <w:color w:val="000000" w:themeColor="text1"/>
                <w:kern w:val="0"/>
                <w:szCs w:val="21"/>
              </w:rPr>
              <w:t>社会福祉法第四十四条第七項を遵守するとともに、この法人の監事には、この法人の理事（その親族その他特殊の関係がある者を含む。）及び評議員（その親族その他特殊の関係がある者を含む。）並びに、この法人の職員が含まれてはならない。</w:t>
            </w:r>
            <w:r w:rsidR="00863F38" w:rsidRPr="005873F5">
              <w:rPr>
                <w:rFonts w:asciiTheme="minorEastAsia" w:eastAsiaTheme="minorEastAsia" w:hAnsiTheme="minorEastAsia" w:cs="ＭＳ明朝" w:hint="eastAsia"/>
                <w:b w:val="0"/>
                <w:color w:val="000000" w:themeColor="text1"/>
                <w:kern w:val="0"/>
                <w:szCs w:val="21"/>
              </w:rPr>
              <w:t>また</w:t>
            </w:r>
            <w:r w:rsidRPr="005873F5">
              <w:rPr>
                <w:rFonts w:asciiTheme="minorEastAsia" w:eastAsiaTheme="minorEastAsia" w:hAnsiTheme="minorEastAsia" w:cs="ＭＳ明朝" w:hint="eastAsia"/>
                <w:b w:val="0"/>
                <w:color w:val="000000" w:themeColor="text1"/>
                <w:kern w:val="0"/>
                <w:szCs w:val="21"/>
              </w:rPr>
              <w:t>、各監事は、相互に親族その他特殊の関係がある者であってはならない。</w:t>
            </w:r>
          </w:p>
          <w:p w14:paraId="5E7D952D" w14:textId="77777777" w:rsidR="00582F6D" w:rsidRPr="005873F5" w:rsidRDefault="00582F6D" w:rsidP="00C8059E">
            <w:pPr>
              <w:pStyle w:val="a8"/>
              <w:rPr>
                <w:rFonts w:hAnsi="ＭＳ 明朝"/>
                <w:b w:val="0"/>
                <w:color w:val="000000"/>
                <w:szCs w:val="21"/>
              </w:rPr>
            </w:pPr>
          </w:p>
          <w:p w14:paraId="5E7D952E" w14:textId="77777777" w:rsidR="00B0342F" w:rsidRPr="00FF5B99" w:rsidRDefault="00B0342F" w:rsidP="00C8059E">
            <w:pPr>
              <w:pStyle w:val="a8"/>
              <w:rPr>
                <w:rFonts w:hAnsi="ＭＳ 明朝"/>
                <w:b w:val="0"/>
                <w:color w:val="000000"/>
                <w:szCs w:val="21"/>
              </w:rPr>
            </w:pPr>
            <w:r w:rsidRPr="005873F5">
              <w:rPr>
                <w:rFonts w:hAnsi="ＭＳ 明朝" w:hint="eastAsia"/>
                <w:b w:val="0"/>
                <w:color w:val="000000"/>
                <w:szCs w:val="21"/>
              </w:rPr>
              <w:t xml:space="preserve">　</w:t>
            </w:r>
            <w:r w:rsidRPr="00FF5B99">
              <w:rPr>
                <w:rFonts w:hAnsi="ＭＳ 明朝" w:hint="eastAsia"/>
                <w:b w:val="0"/>
                <w:color w:val="000000"/>
                <w:szCs w:val="21"/>
              </w:rPr>
              <w:t>(理事の職務及び権限)</w:t>
            </w:r>
          </w:p>
          <w:p w14:paraId="5E7D952F"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931997" w:rsidRPr="005873F5">
              <w:rPr>
                <w:rFonts w:hAnsi="ＭＳ 明朝" w:hint="eastAsia"/>
                <w:b w:val="0"/>
                <w:color w:val="000000"/>
                <w:szCs w:val="21"/>
              </w:rPr>
              <w:t>一九</w:t>
            </w:r>
            <w:r w:rsidRPr="005873F5">
              <w:rPr>
                <w:rFonts w:hAnsi="ＭＳ 明朝" w:hint="eastAsia"/>
                <w:b w:val="0"/>
                <w:color w:val="000000"/>
                <w:szCs w:val="21"/>
              </w:rPr>
              <w:t>条　理事は理事会を構成し、法令及びこの定款で定めるところにより、職務を執行する。</w:t>
            </w:r>
          </w:p>
          <w:p w14:paraId="5E7D9530" w14:textId="77777777" w:rsidR="00093EDE" w:rsidRPr="00D9724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２　理事長は、法令及びこの定款で定めるところにより、この法人を代表し、その業務を執行</w:t>
            </w:r>
            <w:r w:rsidR="00093EDE" w:rsidRPr="005873F5">
              <w:rPr>
                <w:rFonts w:hAnsi="ＭＳ 明朝" w:hint="eastAsia"/>
                <w:b w:val="0"/>
                <w:color w:val="000000"/>
                <w:szCs w:val="21"/>
              </w:rPr>
              <w:t>し、</w:t>
            </w:r>
            <w:r w:rsidR="00093EDE" w:rsidRPr="00D97245">
              <w:rPr>
                <w:rFonts w:hAnsi="ＭＳ 明朝" w:hint="eastAsia"/>
                <w:b w:val="0"/>
                <w:color w:val="000000"/>
                <w:szCs w:val="21"/>
              </w:rPr>
              <w:t>業務執行理事は、理事会において別に定めるところにより、この法人の業務を分担執行する。</w:t>
            </w:r>
          </w:p>
          <w:p w14:paraId="5E7D9531" w14:textId="77777777" w:rsidR="00B0342F" w:rsidRPr="002A0285" w:rsidRDefault="00B0342F" w:rsidP="00C8059E">
            <w:pPr>
              <w:pStyle w:val="a8"/>
              <w:ind w:left="210" w:hangingChars="100" w:hanging="210"/>
              <w:rPr>
                <w:rFonts w:hAnsi="ＭＳ 明朝"/>
                <w:b w:val="0"/>
                <w:color w:val="000000"/>
                <w:szCs w:val="21"/>
              </w:rPr>
            </w:pPr>
            <w:r w:rsidRPr="00746EFD">
              <w:rPr>
                <w:rFonts w:hint="eastAsia"/>
                <w:b w:val="0"/>
              </w:rPr>
              <w:t>３　理事長</w:t>
            </w:r>
            <w:r w:rsidR="00093EDE" w:rsidRPr="00746EFD">
              <w:rPr>
                <w:rFonts w:hint="eastAsia"/>
                <w:b w:val="0"/>
              </w:rPr>
              <w:t>及び業務執行理事</w:t>
            </w:r>
            <w:r w:rsidRPr="00746EFD">
              <w:rPr>
                <w:rFonts w:hint="eastAsia"/>
                <w:b w:val="0"/>
              </w:rPr>
              <w:t>は、</w:t>
            </w:r>
            <w:r w:rsidR="00960EFE" w:rsidRPr="00746EFD">
              <w:rPr>
                <w:rFonts w:hint="eastAsia"/>
                <w:b w:val="0"/>
              </w:rPr>
              <w:t>４</w:t>
            </w:r>
            <w:r w:rsidRPr="00746EFD">
              <w:rPr>
                <w:rFonts w:hint="eastAsia"/>
                <w:b w:val="0"/>
              </w:rPr>
              <w:t>箇月</w:t>
            </w:r>
            <w:r w:rsidR="00960EFE" w:rsidRPr="00746EFD">
              <w:rPr>
                <w:rFonts w:hint="eastAsia"/>
                <w:b w:val="0"/>
              </w:rPr>
              <w:t>を超える間隔で２回以上</w:t>
            </w:r>
            <w:r w:rsidRPr="00746EFD">
              <w:rPr>
                <w:rFonts w:hint="eastAsia"/>
                <w:b w:val="0"/>
              </w:rPr>
              <w:t>、</w:t>
            </w:r>
            <w:r w:rsidRPr="002A0285">
              <w:rPr>
                <w:rFonts w:hAnsi="ＭＳ 明朝" w:hint="eastAsia"/>
                <w:b w:val="0"/>
                <w:color w:val="000000"/>
                <w:szCs w:val="21"/>
              </w:rPr>
              <w:t>自己の職務執行状況を理事会に報告しなければならない。</w:t>
            </w:r>
          </w:p>
          <w:p w14:paraId="5E7D9532"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(監事の職務及び権限)</w:t>
            </w:r>
          </w:p>
          <w:p w14:paraId="5E7D9533" w14:textId="77777777" w:rsidR="00B0342F" w:rsidRPr="005873F5" w:rsidRDefault="00B0342F" w:rsidP="00C8059E">
            <w:pPr>
              <w:pStyle w:val="a8"/>
              <w:ind w:left="210" w:hangingChars="100" w:hanging="210"/>
              <w:rPr>
                <w:rFonts w:hAnsi="ＭＳ 明朝"/>
                <w:b w:val="0"/>
                <w:i/>
                <w:color w:val="000000"/>
                <w:szCs w:val="21"/>
              </w:rPr>
            </w:pPr>
            <w:r w:rsidRPr="005873F5">
              <w:rPr>
                <w:rFonts w:hAnsi="ＭＳ 明朝" w:hint="eastAsia"/>
                <w:b w:val="0"/>
                <w:color w:val="000000"/>
                <w:szCs w:val="21"/>
              </w:rPr>
              <w:t>第</w:t>
            </w:r>
            <w:r w:rsidR="00931997" w:rsidRPr="005873F5">
              <w:rPr>
                <w:rFonts w:hAnsi="ＭＳ 明朝" w:hint="eastAsia"/>
                <w:b w:val="0"/>
                <w:color w:val="000000"/>
                <w:szCs w:val="21"/>
              </w:rPr>
              <w:t>二〇</w:t>
            </w:r>
            <w:r w:rsidRPr="005873F5">
              <w:rPr>
                <w:rFonts w:hAnsi="ＭＳ 明朝" w:hint="eastAsia"/>
                <w:b w:val="0"/>
                <w:color w:val="000000"/>
                <w:szCs w:val="21"/>
              </w:rPr>
              <w:t>条</w:t>
            </w:r>
            <w:r w:rsidRPr="005873F5">
              <w:rPr>
                <w:rFonts w:hAnsi="ＭＳ 明朝" w:hint="eastAsia"/>
                <w:b w:val="0"/>
                <w:i/>
                <w:color w:val="000000"/>
                <w:szCs w:val="21"/>
              </w:rPr>
              <w:t xml:space="preserve">　</w:t>
            </w:r>
            <w:r w:rsidRPr="005873F5">
              <w:rPr>
                <w:rFonts w:hAnsi="ＭＳ 明朝" w:hint="eastAsia"/>
                <w:b w:val="0"/>
                <w:color w:val="000000"/>
                <w:szCs w:val="21"/>
              </w:rPr>
              <w:t>監事は、理事の職務の執行を監査し、法令で定めるところにより、監査報告を作成する。</w:t>
            </w:r>
          </w:p>
          <w:p w14:paraId="5E7D9534"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２　監事は、いつでも、理事及び職員に対して事業の報告を求め、この法人の業務及び財産の状況の調査をすることができる。</w:t>
            </w:r>
          </w:p>
          <w:p w14:paraId="5E7D9535"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(役員の任期)</w:t>
            </w:r>
          </w:p>
          <w:p w14:paraId="5E7D9536" w14:textId="77777777" w:rsidR="00B0342F" w:rsidRPr="005873F5" w:rsidRDefault="00B0342F" w:rsidP="00C8059E">
            <w:pPr>
              <w:pStyle w:val="a8"/>
              <w:ind w:left="210" w:hangingChars="100" w:hanging="210"/>
              <w:rPr>
                <w:rFonts w:hAnsi="ＭＳ 明朝"/>
                <w:b w:val="0"/>
                <w:i/>
                <w:color w:val="000000"/>
                <w:szCs w:val="21"/>
              </w:rPr>
            </w:pPr>
            <w:r w:rsidRPr="005873F5">
              <w:rPr>
                <w:rFonts w:hAnsi="ＭＳ 明朝" w:hint="eastAsia"/>
                <w:b w:val="0"/>
                <w:color w:val="000000"/>
                <w:szCs w:val="21"/>
              </w:rPr>
              <w:lastRenderedPageBreak/>
              <w:t>第</w:t>
            </w:r>
            <w:r w:rsidR="00664D4B" w:rsidRPr="005873F5">
              <w:rPr>
                <w:rFonts w:hAnsi="ＭＳ 明朝" w:hint="eastAsia"/>
                <w:b w:val="0"/>
                <w:color w:val="000000"/>
                <w:szCs w:val="21"/>
              </w:rPr>
              <w:t>二一</w:t>
            </w:r>
            <w:r w:rsidRPr="005873F5">
              <w:rPr>
                <w:rFonts w:hAnsi="ＭＳ 明朝" w:hint="eastAsia"/>
                <w:b w:val="0"/>
                <w:color w:val="000000"/>
                <w:szCs w:val="21"/>
              </w:rPr>
              <w:t>条</w:t>
            </w:r>
            <w:r w:rsidRPr="005873F5">
              <w:rPr>
                <w:rFonts w:hAnsi="ＭＳ 明朝" w:hint="eastAsia"/>
                <w:b w:val="0"/>
                <w:i/>
                <w:color w:val="000000"/>
                <w:szCs w:val="21"/>
              </w:rPr>
              <w:t xml:space="preserve">　</w:t>
            </w:r>
            <w:r w:rsidRPr="005873F5">
              <w:rPr>
                <w:rFonts w:hAnsi="ＭＳ 明朝" w:hint="eastAsia"/>
                <w:b w:val="0"/>
                <w:color w:val="000000"/>
                <w:szCs w:val="21"/>
              </w:rPr>
              <w:t>理事又は監事の任期は、選任後二年以内に終了する会計年度のうち最終のものに関する定時評議員会の終結の時までとし、再任を妨げない。</w:t>
            </w:r>
          </w:p>
          <w:p w14:paraId="5E7D9537"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２　理事又は監事は、第</w:t>
            </w:r>
            <w:r w:rsidR="00664D4B" w:rsidRPr="005873F5">
              <w:rPr>
                <w:rFonts w:hAnsi="ＭＳ 明朝" w:hint="eastAsia"/>
                <w:b w:val="0"/>
                <w:color w:val="000000"/>
                <w:szCs w:val="21"/>
              </w:rPr>
              <w:t>一六</w:t>
            </w:r>
            <w:r w:rsidRPr="005873F5">
              <w:rPr>
                <w:rFonts w:hAnsi="ＭＳ 明朝" w:hint="eastAsia"/>
                <w:b w:val="0"/>
                <w:color w:val="000000"/>
                <w:szCs w:val="21"/>
              </w:rPr>
              <w:t>条に定める定数に足りなくなるときは、任期の満了又は辞任により退任した後も、新たに選任された者が就任するまで、なお理事又は監事としての権利義務を有する。</w:t>
            </w:r>
          </w:p>
          <w:p w14:paraId="5E7D9538" w14:textId="77777777" w:rsidR="00B0342F" w:rsidRPr="005873F5" w:rsidRDefault="00B0342F" w:rsidP="00C8059E">
            <w:pPr>
              <w:pStyle w:val="a8"/>
              <w:rPr>
                <w:rFonts w:hAnsi="ＭＳ 明朝"/>
                <w:b w:val="0"/>
                <w:color w:val="000000"/>
                <w:szCs w:val="21"/>
              </w:rPr>
            </w:pPr>
          </w:p>
          <w:p w14:paraId="5E7D9539"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(役員の解任)</w:t>
            </w:r>
          </w:p>
          <w:p w14:paraId="5E7D953A"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664D4B" w:rsidRPr="005873F5">
              <w:rPr>
                <w:rFonts w:hAnsi="ＭＳ 明朝" w:hint="eastAsia"/>
                <w:b w:val="0"/>
                <w:color w:val="000000"/>
                <w:szCs w:val="21"/>
              </w:rPr>
              <w:t>二二</w:t>
            </w:r>
            <w:r w:rsidRPr="005873F5">
              <w:rPr>
                <w:rFonts w:hAnsi="ＭＳ 明朝" w:hint="eastAsia"/>
                <w:b w:val="0"/>
                <w:color w:val="000000"/>
                <w:szCs w:val="21"/>
              </w:rPr>
              <w:t>条</w:t>
            </w:r>
            <w:r w:rsidRPr="005873F5">
              <w:rPr>
                <w:rFonts w:hAnsi="ＭＳ 明朝" w:hint="eastAsia"/>
                <w:b w:val="0"/>
                <w:i/>
                <w:color w:val="000000"/>
                <w:szCs w:val="21"/>
              </w:rPr>
              <w:t xml:space="preserve">　</w:t>
            </w:r>
            <w:r w:rsidRPr="005873F5">
              <w:rPr>
                <w:rFonts w:hAnsi="ＭＳ 明朝" w:hint="eastAsia"/>
                <w:b w:val="0"/>
                <w:color w:val="000000"/>
                <w:szCs w:val="21"/>
              </w:rPr>
              <w:t>理事又は監事が、次のいずれかに該当するときは、評議員会の決議によって解任することができる。</w:t>
            </w:r>
          </w:p>
          <w:p w14:paraId="5E7D953B"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(１)　職務上の義務に違反し、又は職務を怠ったとき。</w:t>
            </w:r>
          </w:p>
          <w:p w14:paraId="5E7D953C"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(２)　心身の故障のため、職務の執行に支障があり、又はこれに堪えないとき。</w:t>
            </w:r>
          </w:p>
          <w:p w14:paraId="5E7D953D" w14:textId="77777777" w:rsidR="00B0342F" w:rsidRPr="005873F5" w:rsidRDefault="00B0342F" w:rsidP="00C8059E">
            <w:pPr>
              <w:pStyle w:val="a8"/>
              <w:rPr>
                <w:rFonts w:hAnsi="ＭＳ 明朝"/>
                <w:b w:val="0"/>
                <w:color w:val="000000"/>
                <w:szCs w:val="21"/>
              </w:rPr>
            </w:pPr>
          </w:p>
          <w:p w14:paraId="5E7D953E"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(役員の報酬)</w:t>
            </w:r>
          </w:p>
          <w:p w14:paraId="5E7D953F" w14:textId="77777777" w:rsidR="000F14AD"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6A4F09" w:rsidRPr="005873F5">
              <w:rPr>
                <w:rFonts w:hAnsi="ＭＳ 明朝" w:hint="eastAsia"/>
                <w:b w:val="0"/>
                <w:color w:val="000000"/>
                <w:szCs w:val="21"/>
              </w:rPr>
              <w:t>二三</w:t>
            </w:r>
            <w:r w:rsidRPr="005873F5">
              <w:rPr>
                <w:rFonts w:hAnsi="ＭＳ 明朝" w:hint="eastAsia"/>
                <w:b w:val="0"/>
                <w:color w:val="000000"/>
                <w:szCs w:val="21"/>
              </w:rPr>
              <w:t>条　理事及び監事に対して</w:t>
            </w:r>
            <w:r w:rsidR="000F14AD" w:rsidRPr="005873F5">
              <w:rPr>
                <w:rFonts w:hAnsi="ＭＳ 明朝" w:hint="eastAsia"/>
                <w:b w:val="0"/>
                <w:color w:val="000000"/>
                <w:szCs w:val="21"/>
              </w:rPr>
              <w:t>、評議員会において別に定める総額の範囲内で、評議員会において別に定める報酬等の支給の基準に従って算定した額を報酬等として支給することができる。</w:t>
            </w:r>
          </w:p>
          <w:p w14:paraId="5E7D9540" w14:textId="77777777" w:rsidR="00B0342F" w:rsidRPr="005873F5" w:rsidRDefault="00B0342F" w:rsidP="00C8059E">
            <w:pPr>
              <w:pStyle w:val="a8"/>
              <w:rPr>
                <w:rFonts w:hAnsi="ＭＳ 明朝"/>
                <w:b w:val="0"/>
                <w:color w:val="000000"/>
                <w:szCs w:val="21"/>
              </w:rPr>
            </w:pPr>
          </w:p>
          <w:p w14:paraId="5E7D9541"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(職員)</w:t>
            </w:r>
          </w:p>
          <w:p w14:paraId="5E7D9542"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6A4F09" w:rsidRPr="005873F5">
              <w:rPr>
                <w:rFonts w:hAnsi="ＭＳ 明朝" w:hint="eastAsia"/>
                <w:b w:val="0"/>
                <w:color w:val="000000"/>
                <w:szCs w:val="21"/>
              </w:rPr>
              <w:t>二四</w:t>
            </w:r>
            <w:r w:rsidRPr="005873F5">
              <w:rPr>
                <w:rFonts w:hAnsi="ＭＳ 明朝" w:hint="eastAsia"/>
                <w:b w:val="0"/>
                <w:color w:val="000000"/>
                <w:szCs w:val="21"/>
              </w:rPr>
              <w:t>条　この法人に、職員を置く。</w:t>
            </w:r>
          </w:p>
          <w:p w14:paraId="5E7D9543"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２　この法人の設置経営する施設の長他の重要な職員（</w:t>
            </w:r>
            <w:r w:rsidR="00960EFE" w:rsidRPr="00D97245">
              <w:rPr>
                <w:rFonts w:hAnsi="ＭＳ 明朝" w:hint="eastAsia"/>
                <w:b w:val="0"/>
                <w:color w:val="000000"/>
                <w:szCs w:val="21"/>
              </w:rPr>
              <w:t>老人保健施設及び</w:t>
            </w:r>
            <w:r w:rsidR="00101340" w:rsidRPr="00D97245">
              <w:rPr>
                <w:rFonts w:hAnsi="ＭＳ 明朝" w:hint="eastAsia"/>
                <w:b w:val="0"/>
                <w:color w:val="000000"/>
                <w:szCs w:val="21"/>
              </w:rPr>
              <w:t>特別養護老人ホーム施設長（</w:t>
            </w:r>
            <w:r w:rsidRPr="00D97245">
              <w:rPr>
                <w:rFonts w:hAnsi="ＭＳ 明朝" w:hint="eastAsia"/>
                <w:b w:val="0"/>
                <w:color w:val="000000"/>
                <w:szCs w:val="21"/>
              </w:rPr>
              <w:t>以下「施設長等」という。）</w:t>
            </w:r>
            <w:r w:rsidR="00101340" w:rsidRPr="00D97245">
              <w:rPr>
                <w:rFonts w:hAnsi="ＭＳ 明朝" w:hint="eastAsia"/>
                <w:b w:val="0"/>
                <w:color w:val="000000"/>
                <w:szCs w:val="21"/>
              </w:rPr>
              <w:t>）</w:t>
            </w:r>
            <w:r w:rsidRPr="005873F5">
              <w:rPr>
                <w:rFonts w:hAnsi="ＭＳ 明朝" w:hint="eastAsia"/>
                <w:b w:val="0"/>
                <w:color w:val="000000"/>
                <w:szCs w:val="21"/>
              </w:rPr>
              <w:t>は、理事会において、選任及び解任する。</w:t>
            </w:r>
          </w:p>
          <w:p w14:paraId="5E7D9544"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３　施設長等以外の職員は、理事長が任免する。</w:t>
            </w:r>
          </w:p>
          <w:p w14:paraId="5E7D9545" w14:textId="77777777" w:rsidR="00B0342F" w:rsidRPr="005873F5" w:rsidRDefault="00B0342F" w:rsidP="00C8059E">
            <w:pPr>
              <w:pStyle w:val="a8"/>
              <w:rPr>
                <w:rFonts w:hAnsi="ＭＳ 明朝"/>
                <w:b w:val="0"/>
                <w:color w:val="000000"/>
                <w:sz w:val="18"/>
                <w:szCs w:val="18"/>
              </w:rPr>
            </w:pPr>
          </w:p>
          <w:p w14:paraId="5E7D9546"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4B28C0" w:rsidRPr="005873F5">
              <w:rPr>
                <w:rFonts w:hAnsi="ＭＳ 明朝" w:hint="eastAsia"/>
                <w:b w:val="0"/>
                <w:color w:val="000000"/>
                <w:szCs w:val="21"/>
              </w:rPr>
              <w:t>五</w:t>
            </w:r>
            <w:r w:rsidRPr="005873F5">
              <w:rPr>
                <w:rFonts w:hAnsi="ＭＳ 明朝" w:hint="eastAsia"/>
                <w:b w:val="0"/>
                <w:color w:val="000000"/>
                <w:szCs w:val="21"/>
              </w:rPr>
              <w:t>章　理事会</w:t>
            </w:r>
          </w:p>
          <w:p w14:paraId="5E7D9547"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(構成)</w:t>
            </w:r>
          </w:p>
          <w:p w14:paraId="5E7D9548"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二五</w:t>
            </w:r>
            <w:r w:rsidRPr="005873F5">
              <w:rPr>
                <w:rFonts w:hAnsi="ＭＳ 明朝" w:hint="eastAsia"/>
                <w:b w:val="0"/>
                <w:color w:val="000000"/>
                <w:szCs w:val="21"/>
              </w:rPr>
              <w:t>条　理事会は、全ての理事をもって構成する。</w:t>
            </w:r>
          </w:p>
          <w:p w14:paraId="5E7D9549" w14:textId="77777777" w:rsidR="00B0342F" w:rsidRPr="005873F5" w:rsidRDefault="00B0342F" w:rsidP="00C8059E">
            <w:pPr>
              <w:pStyle w:val="a8"/>
              <w:rPr>
                <w:rFonts w:hAnsi="ＭＳ 明朝"/>
                <w:b w:val="0"/>
                <w:color w:val="000000"/>
                <w:szCs w:val="21"/>
              </w:rPr>
            </w:pPr>
          </w:p>
          <w:p w14:paraId="5E7D954A"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(権限)</w:t>
            </w:r>
          </w:p>
          <w:p w14:paraId="5E7D954B"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二六</w:t>
            </w:r>
            <w:r w:rsidRPr="005873F5">
              <w:rPr>
                <w:rFonts w:hAnsi="ＭＳ 明朝" w:hint="eastAsia"/>
                <w:b w:val="0"/>
                <w:color w:val="000000"/>
                <w:szCs w:val="21"/>
              </w:rPr>
              <w:t>条　理事会は、次の職務を行う。ただし、日常の業務として理事会が定めるものについては理事長が専決し、これを理事会に報告する。</w:t>
            </w:r>
          </w:p>
          <w:p w14:paraId="5E7D954C" w14:textId="5778CF3D" w:rsidR="00B0342F" w:rsidRDefault="00B0342F" w:rsidP="00435F59">
            <w:pPr>
              <w:pStyle w:val="a8"/>
              <w:numPr>
                <w:ilvl w:val="0"/>
                <w:numId w:val="1"/>
              </w:numPr>
              <w:rPr>
                <w:rFonts w:hAnsi="ＭＳ 明朝"/>
                <w:b w:val="0"/>
                <w:color w:val="000000"/>
                <w:szCs w:val="21"/>
              </w:rPr>
            </w:pPr>
            <w:r w:rsidRPr="005873F5">
              <w:rPr>
                <w:rFonts w:hAnsi="ＭＳ 明朝" w:hint="eastAsia"/>
                <w:b w:val="0"/>
                <w:color w:val="000000"/>
                <w:szCs w:val="21"/>
              </w:rPr>
              <w:t>この法人の業務執行の決定</w:t>
            </w:r>
          </w:p>
          <w:p w14:paraId="6C0E911F" w14:textId="77777777" w:rsidR="00435F59" w:rsidRDefault="00435F59" w:rsidP="00435F59">
            <w:pPr>
              <w:pStyle w:val="a8"/>
              <w:numPr>
                <w:ilvl w:val="0"/>
                <w:numId w:val="1"/>
              </w:numPr>
              <w:rPr>
                <w:rFonts w:hAnsi="ＭＳ 明朝"/>
                <w:b w:val="0"/>
                <w:color w:val="000000"/>
                <w:szCs w:val="21"/>
              </w:rPr>
            </w:pPr>
            <w:r w:rsidRPr="00435F59">
              <w:rPr>
                <w:rFonts w:hAnsi="ＭＳ 明朝" w:hint="eastAsia"/>
                <w:b w:val="0"/>
                <w:color w:val="000000"/>
                <w:szCs w:val="21"/>
              </w:rPr>
              <w:t>計算書類(貸借対照表及び収支計算書)及び財産目録の承認</w:t>
            </w:r>
          </w:p>
          <w:p w14:paraId="253C755F" w14:textId="5C31F32E" w:rsidR="00435F59" w:rsidRDefault="00435F59" w:rsidP="00435F59">
            <w:pPr>
              <w:pStyle w:val="a8"/>
              <w:numPr>
                <w:ilvl w:val="0"/>
                <w:numId w:val="1"/>
              </w:numPr>
              <w:rPr>
                <w:rFonts w:hAnsi="ＭＳ 明朝"/>
                <w:b w:val="0"/>
                <w:color w:val="000000"/>
                <w:szCs w:val="21"/>
              </w:rPr>
            </w:pPr>
            <w:r w:rsidRPr="00435F59">
              <w:rPr>
                <w:rFonts w:hAnsi="ＭＳ 明朝" w:hint="eastAsia"/>
                <w:b w:val="0"/>
                <w:color w:val="000000"/>
                <w:szCs w:val="21"/>
              </w:rPr>
              <w:t>事業計画及び収支予算書の承認</w:t>
            </w:r>
          </w:p>
          <w:p w14:paraId="034B130B" w14:textId="5F4E353A" w:rsidR="00435F59" w:rsidRDefault="00435F59" w:rsidP="00435F59">
            <w:pPr>
              <w:pStyle w:val="a8"/>
              <w:numPr>
                <w:ilvl w:val="0"/>
                <w:numId w:val="1"/>
              </w:numPr>
              <w:rPr>
                <w:rFonts w:hAnsi="ＭＳ 明朝"/>
                <w:b w:val="0"/>
                <w:color w:val="000000"/>
                <w:szCs w:val="21"/>
              </w:rPr>
            </w:pPr>
            <w:r w:rsidRPr="00435F59">
              <w:rPr>
                <w:rFonts w:hAnsi="ＭＳ 明朝" w:hint="eastAsia"/>
                <w:b w:val="0"/>
                <w:color w:val="000000"/>
                <w:szCs w:val="21"/>
              </w:rPr>
              <w:t>臨機の措置(予算外の新たな義務の負担及び権利の放棄)</w:t>
            </w:r>
          </w:p>
          <w:p w14:paraId="3AFC363C" w14:textId="662E415F" w:rsidR="00435F59" w:rsidRDefault="00435F59" w:rsidP="00435F59">
            <w:pPr>
              <w:pStyle w:val="a8"/>
              <w:numPr>
                <w:ilvl w:val="0"/>
                <w:numId w:val="1"/>
              </w:numPr>
              <w:rPr>
                <w:rFonts w:hAnsi="ＭＳ 明朝"/>
                <w:b w:val="0"/>
                <w:color w:val="000000"/>
                <w:szCs w:val="21"/>
              </w:rPr>
            </w:pPr>
            <w:r>
              <w:rPr>
                <w:rFonts w:hAnsi="ＭＳ 明朝" w:hint="eastAsia"/>
                <w:b w:val="0"/>
                <w:color w:val="000000"/>
                <w:szCs w:val="21"/>
              </w:rPr>
              <w:t>定款施行細則の決定</w:t>
            </w:r>
          </w:p>
          <w:p w14:paraId="35C4AB74" w14:textId="77777777" w:rsidR="00435F59" w:rsidRDefault="00435F59" w:rsidP="00C8059E">
            <w:pPr>
              <w:pStyle w:val="a8"/>
              <w:numPr>
                <w:ilvl w:val="0"/>
                <w:numId w:val="1"/>
              </w:numPr>
              <w:rPr>
                <w:rFonts w:hAnsi="ＭＳ 明朝"/>
                <w:b w:val="0"/>
                <w:color w:val="000000"/>
                <w:szCs w:val="21"/>
              </w:rPr>
            </w:pPr>
            <w:r>
              <w:rPr>
                <w:rFonts w:hAnsi="ＭＳ 明朝" w:hint="eastAsia"/>
                <w:b w:val="0"/>
                <w:color w:val="000000"/>
                <w:szCs w:val="21"/>
              </w:rPr>
              <w:t>従たる事務所、その他の重要な組織の設置、変更及び廃止</w:t>
            </w:r>
          </w:p>
          <w:p w14:paraId="6F60AE96" w14:textId="144BB9E8" w:rsidR="00435F59" w:rsidRDefault="00B0342F" w:rsidP="00C8059E">
            <w:pPr>
              <w:pStyle w:val="a8"/>
              <w:numPr>
                <w:ilvl w:val="0"/>
                <w:numId w:val="1"/>
              </w:numPr>
              <w:rPr>
                <w:rFonts w:hAnsi="ＭＳ 明朝"/>
                <w:b w:val="0"/>
                <w:color w:val="000000"/>
                <w:szCs w:val="21"/>
              </w:rPr>
            </w:pPr>
            <w:r w:rsidRPr="00435F59">
              <w:rPr>
                <w:rFonts w:hAnsi="ＭＳ 明朝" w:hint="eastAsia"/>
                <w:b w:val="0"/>
                <w:color w:val="000000"/>
                <w:szCs w:val="21"/>
              </w:rPr>
              <w:t>理事の職務の執行の監督</w:t>
            </w:r>
          </w:p>
          <w:p w14:paraId="5E7D954E" w14:textId="18AE3CD6" w:rsidR="00B0342F" w:rsidRPr="00435F59" w:rsidRDefault="00B0342F" w:rsidP="00C8059E">
            <w:pPr>
              <w:pStyle w:val="a8"/>
              <w:numPr>
                <w:ilvl w:val="0"/>
                <w:numId w:val="1"/>
              </w:numPr>
              <w:rPr>
                <w:rFonts w:hAnsi="ＭＳ 明朝"/>
                <w:b w:val="0"/>
                <w:color w:val="000000"/>
                <w:szCs w:val="21"/>
              </w:rPr>
            </w:pPr>
            <w:r w:rsidRPr="00435F59">
              <w:rPr>
                <w:rFonts w:hAnsi="ＭＳ 明朝" w:hint="eastAsia"/>
                <w:b w:val="0"/>
                <w:color w:val="000000"/>
                <w:szCs w:val="21"/>
              </w:rPr>
              <w:t>理事長の選定及び解職</w:t>
            </w:r>
          </w:p>
          <w:p w14:paraId="5E7D954F" w14:textId="77777777" w:rsidR="00B0342F" w:rsidRPr="005873F5" w:rsidRDefault="00B0342F" w:rsidP="00C8059E">
            <w:pPr>
              <w:pStyle w:val="a8"/>
              <w:rPr>
                <w:rFonts w:hAnsi="ＭＳ 明朝"/>
                <w:b w:val="0"/>
                <w:color w:val="000000"/>
                <w:szCs w:val="21"/>
              </w:rPr>
            </w:pPr>
          </w:p>
          <w:p w14:paraId="5E7D9550"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(招集)</w:t>
            </w:r>
          </w:p>
          <w:p w14:paraId="5E7D9551"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二七</w:t>
            </w:r>
            <w:r w:rsidRPr="005873F5">
              <w:rPr>
                <w:rFonts w:hAnsi="ＭＳ 明朝" w:hint="eastAsia"/>
                <w:b w:val="0"/>
                <w:color w:val="000000"/>
                <w:szCs w:val="21"/>
              </w:rPr>
              <w:t>条　理事会は、理事長が招集する。</w:t>
            </w:r>
          </w:p>
          <w:p w14:paraId="5E7D9552"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２　理事長が欠けたとき又は理事長に事故があるときは、各理事が理事会を招集する。</w:t>
            </w:r>
          </w:p>
          <w:p w14:paraId="5E7D9553" w14:textId="77777777" w:rsidR="00B0342F" w:rsidRPr="005873F5" w:rsidRDefault="00EC485F" w:rsidP="00C8059E">
            <w:pPr>
              <w:pStyle w:val="a8"/>
              <w:rPr>
                <w:rFonts w:hAnsi="ＭＳ 明朝"/>
                <w:b w:val="0"/>
                <w:color w:val="000000"/>
                <w:szCs w:val="21"/>
              </w:rPr>
            </w:pPr>
            <w:r w:rsidRPr="005873F5">
              <w:rPr>
                <w:rFonts w:hAnsi="ＭＳ 明朝" w:hint="eastAsia"/>
                <w:b w:val="0"/>
                <w:color w:val="000000"/>
                <w:szCs w:val="21"/>
              </w:rPr>
              <w:t>３　理事会に議長を置き、議長は理事長をもってあてる。</w:t>
            </w:r>
          </w:p>
          <w:p w14:paraId="5E7D9554" w14:textId="77777777" w:rsidR="00C8059E"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w:t>
            </w:r>
          </w:p>
          <w:p w14:paraId="5E7D9555"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(決議)</w:t>
            </w:r>
          </w:p>
          <w:p w14:paraId="5E7D9556"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二八</w:t>
            </w:r>
            <w:r w:rsidRPr="005873F5">
              <w:rPr>
                <w:rFonts w:hAnsi="ＭＳ 明朝" w:hint="eastAsia"/>
                <w:b w:val="0"/>
                <w:color w:val="000000"/>
                <w:szCs w:val="21"/>
              </w:rPr>
              <w:t>条　理事会決議は、決議について特別の利害関係を有する理事を除く理事の過半数が出席し、その過半数をもって行う。</w:t>
            </w:r>
          </w:p>
          <w:p w14:paraId="5E7D9557" w14:textId="77777777" w:rsidR="00B0342F" w:rsidRPr="005873F5" w:rsidRDefault="00B0342F" w:rsidP="00C8059E">
            <w:pPr>
              <w:pStyle w:val="a8"/>
              <w:ind w:left="210" w:hangingChars="100" w:hanging="210"/>
              <w:rPr>
                <w:rFonts w:hAnsi="ＭＳ 明朝"/>
                <w:b w:val="0"/>
                <w:color w:val="000000" w:themeColor="text1"/>
                <w:szCs w:val="21"/>
              </w:rPr>
            </w:pPr>
            <w:r w:rsidRPr="005873F5">
              <w:rPr>
                <w:rFonts w:hAnsi="ＭＳ 明朝" w:hint="eastAsia"/>
                <w:b w:val="0"/>
                <w:color w:val="000000" w:themeColor="text1"/>
                <w:szCs w:val="21"/>
              </w:rPr>
              <w:t>２　前項の規定にかかわらず、</w:t>
            </w:r>
            <w:r w:rsidR="00BA063E" w:rsidRPr="005873F5">
              <w:rPr>
                <w:rFonts w:hAnsi="ＭＳ 明朝" w:hint="eastAsia"/>
                <w:b w:val="0"/>
                <w:color w:val="000000" w:themeColor="text1"/>
                <w:szCs w:val="21"/>
              </w:rPr>
              <w:t>理事（当該事項について決議に加わることができるものに限る。）の全員が書面又は電磁的記録により同意の意思表示をしたとき（監事が当該提案について意義を述べたときを除く。）は理事会の決議があったものとみなす。</w:t>
            </w:r>
          </w:p>
          <w:p w14:paraId="5E7D9558" w14:textId="77777777" w:rsidR="00FC407C" w:rsidRPr="005873F5" w:rsidRDefault="00FC407C" w:rsidP="00C8059E">
            <w:pPr>
              <w:pStyle w:val="a8"/>
              <w:ind w:left="210" w:hangingChars="100" w:hanging="210"/>
              <w:rPr>
                <w:rFonts w:hAnsi="ＭＳ 明朝"/>
                <w:b w:val="0"/>
                <w:i/>
                <w:color w:val="000000" w:themeColor="text1"/>
                <w:szCs w:val="21"/>
              </w:rPr>
            </w:pPr>
          </w:p>
          <w:p w14:paraId="5E7D9559" w14:textId="77777777" w:rsidR="00563313" w:rsidRPr="005873F5" w:rsidRDefault="00563313" w:rsidP="00C8059E">
            <w:pPr>
              <w:pStyle w:val="a8"/>
              <w:rPr>
                <w:rFonts w:hAnsi="ＭＳ 明朝"/>
                <w:b w:val="0"/>
                <w:color w:val="000000"/>
                <w:szCs w:val="21"/>
              </w:rPr>
            </w:pPr>
            <w:r w:rsidRPr="005873F5">
              <w:rPr>
                <w:rFonts w:hAnsi="ＭＳ 明朝" w:hint="eastAsia"/>
                <w:b w:val="0"/>
                <w:color w:val="000000"/>
                <w:szCs w:val="21"/>
              </w:rPr>
              <w:t>（議事録）</w:t>
            </w:r>
          </w:p>
          <w:p w14:paraId="5E7D955A"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二九</w:t>
            </w:r>
            <w:r w:rsidRPr="005873F5">
              <w:rPr>
                <w:rFonts w:hAnsi="ＭＳ 明朝" w:hint="eastAsia"/>
                <w:b w:val="0"/>
                <w:color w:val="000000"/>
                <w:szCs w:val="21"/>
              </w:rPr>
              <w:t>条　理事会の議事については、法令で定めるところにより、議事録を作成する。</w:t>
            </w:r>
          </w:p>
          <w:p w14:paraId="5E7D955B" w14:textId="77777777" w:rsidR="00B0342F" w:rsidRPr="005873F5" w:rsidRDefault="00B0342F" w:rsidP="00C8059E">
            <w:pPr>
              <w:pStyle w:val="a8"/>
              <w:rPr>
                <w:rFonts w:hAnsi="ＭＳ 明朝"/>
                <w:b w:val="0"/>
                <w:color w:val="000000" w:themeColor="text1"/>
                <w:szCs w:val="21"/>
              </w:rPr>
            </w:pPr>
            <w:r w:rsidRPr="005873F5">
              <w:rPr>
                <w:rFonts w:hAnsi="ＭＳ 明朝" w:hint="eastAsia"/>
                <w:b w:val="0"/>
                <w:color w:val="000000" w:themeColor="text1"/>
                <w:szCs w:val="21"/>
              </w:rPr>
              <w:t xml:space="preserve">２　</w:t>
            </w:r>
            <w:r w:rsidR="00563313" w:rsidRPr="005873F5">
              <w:rPr>
                <w:rFonts w:hAnsi="ＭＳ 明朝" w:hint="eastAsia"/>
                <w:b w:val="0"/>
                <w:color w:val="000000" w:themeColor="text1"/>
                <w:szCs w:val="21"/>
              </w:rPr>
              <w:t>当該理事会に出席した理事長及び監事は、前項の議事録に</w:t>
            </w:r>
            <w:r w:rsidR="00C07FEA" w:rsidRPr="005873F5">
              <w:rPr>
                <w:rFonts w:hAnsi="ＭＳ 明朝" w:hint="eastAsia"/>
                <w:b w:val="0"/>
                <w:color w:val="000000" w:themeColor="text1"/>
                <w:szCs w:val="21"/>
              </w:rPr>
              <w:t>署名又は</w:t>
            </w:r>
            <w:r w:rsidR="00CF3F51" w:rsidRPr="005873F5">
              <w:rPr>
                <w:rFonts w:hAnsi="ＭＳ 明朝" w:hint="eastAsia"/>
                <w:b w:val="0"/>
                <w:color w:val="000000" w:themeColor="text1"/>
                <w:szCs w:val="21"/>
              </w:rPr>
              <w:t>記名押印する。</w:t>
            </w:r>
          </w:p>
          <w:p w14:paraId="5E7D955C" w14:textId="77777777" w:rsidR="00C07FEA" w:rsidRPr="005873F5" w:rsidRDefault="00C07FEA" w:rsidP="00C8059E">
            <w:pPr>
              <w:pStyle w:val="a8"/>
              <w:rPr>
                <w:rFonts w:hAnsi="ＭＳ 明朝"/>
                <w:b w:val="0"/>
                <w:color w:val="000000" w:themeColor="text1"/>
                <w:szCs w:val="21"/>
              </w:rPr>
            </w:pPr>
            <w:r w:rsidRPr="005873F5">
              <w:rPr>
                <w:rFonts w:hAnsi="ＭＳ 明朝" w:hint="eastAsia"/>
                <w:b w:val="0"/>
                <w:color w:val="000000" w:themeColor="text1"/>
                <w:szCs w:val="21"/>
              </w:rPr>
              <w:t>３　理事長欠席の際は、出席理事と監事が署名又は記名押印する。</w:t>
            </w:r>
          </w:p>
          <w:p w14:paraId="5E7D955D" w14:textId="77777777" w:rsidR="00C07FEA" w:rsidRPr="005873F5" w:rsidRDefault="00C07FEA" w:rsidP="00C8059E">
            <w:pPr>
              <w:pStyle w:val="a8"/>
              <w:rPr>
                <w:rFonts w:hAnsi="ＭＳ 明朝"/>
                <w:b w:val="0"/>
                <w:color w:val="FF0000"/>
                <w:szCs w:val="21"/>
              </w:rPr>
            </w:pPr>
          </w:p>
          <w:p w14:paraId="5E7D955E"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六</w:t>
            </w:r>
            <w:r w:rsidRPr="005873F5">
              <w:rPr>
                <w:rFonts w:hAnsi="ＭＳ 明朝" w:hint="eastAsia"/>
                <w:b w:val="0"/>
                <w:color w:val="000000"/>
                <w:szCs w:val="21"/>
              </w:rPr>
              <w:t>章　資産及び会計</w:t>
            </w:r>
          </w:p>
          <w:p w14:paraId="5E7D955F"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(資産の区分)</w:t>
            </w:r>
          </w:p>
          <w:p w14:paraId="5E7D9560"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三〇</w:t>
            </w:r>
            <w:r w:rsidRPr="005873F5">
              <w:rPr>
                <w:rFonts w:hAnsi="ＭＳ 明朝" w:hint="eastAsia"/>
                <w:b w:val="0"/>
                <w:color w:val="000000"/>
                <w:szCs w:val="21"/>
              </w:rPr>
              <w:t>条　この法人の資産は、これを分けて基本財産、</w:t>
            </w:r>
            <w:r w:rsidR="00082967" w:rsidRPr="005873F5">
              <w:rPr>
                <w:rFonts w:hAnsi="ＭＳ 明朝" w:hint="eastAsia"/>
                <w:b w:val="0"/>
                <w:color w:val="000000"/>
                <w:szCs w:val="21"/>
              </w:rPr>
              <w:t>その他</w:t>
            </w:r>
            <w:r w:rsidRPr="005873F5">
              <w:rPr>
                <w:rFonts w:hAnsi="ＭＳ 明朝" w:hint="eastAsia"/>
                <w:b w:val="0"/>
                <w:color w:val="000000"/>
                <w:szCs w:val="21"/>
              </w:rPr>
              <w:t>財産及び公益事業用財産の3種とする。</w:t>
            </w:r>
          </w:p>
          <w:p w14:paraId="5E7D9561"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２　基本財産は次の各号に掲げる財産をもって構成する。</w:t>
            </w:r>
          </w:p>
          <w:p w14:paraId="5E7D9562" w14:textId="1957A467" w:rsidR="00B0342F" w:rsidRPr="005873F5" w:rsidRDefault="00B0342F" w:rsidP="00C8059E">
            <w:pPr>
              <w:pStyle w:val="a8"/>
              <w:ind w:left="105"/>
              <w:rPr>
                <w:rFonts w:hAnsi="ＭＳ 明朝"/>
                <w:b w:val="0"/>
                <w:color w:val="000000"/>
                <w:szCs w:val="21"/>
              </w:rPr>
            </w:pPr>
            <w:r w:rsidRPr="005873F5">
              <w:rPr>
                <w:rFonts w:hAnsi="ＭＳ 明朝" w:hint="eastAsia"/>
                <w:b w:val="0"/>
                <w:color w:val="000000"/>
                <w:szCs w:val="21"/>
              </w:rPr>
              <w:t xml:space="preserve">（１）長野県安曇野市豊科高家５２８５-９ </w:t>
            </w:r>
            <w:r w:rsidR="00C4781D">
              <w:rPr>
                <w:rFonts w:hAnsi="ＭＳ 明朝" w:hint="eastAsia"/>
                <w:b w:val="0"/>
                <w:color w:val="000000"/>
                <w:szCs w:val="21"/>
              </w:rPr>
              <w:t xml:space="preserve">　</w:t>
            </w:r>
            <w:r w:rsidR="009721EB" w:rsidRPr="005873F5">
              <w:rPr>
                <w:rFonts w:hAnsi="ＭＳ 明朝" w:hint="eastAsia"/>
                <w:b w:val="0"/>
                <w:color w:val="000000"/>
                <w:szCs w:val="21"/>
              </w:rPr>
              <w:t>土地</w:t>
            </w:r>
            <w:r w:rsidR="00C4781D">
              <w:rPr>
                <w:rFonts w:hAnsi="ＭＳ 明朝" w:hint="eastAsia"/>
                <w:b w:val="0"/>
                <w:color w:val="000000"/>
                <w:szCs w:val="21"/>
              </w:rPr>
              <w:t>1041</w:t>
            </w:r>
            <w:r w:rsidR="00B8409B" w:rsidRPr="005873F5">
              <w:rPr>
                <w:rFonts w:hAnsi="ＭＳ 明朝" w:hint="eastAsia"/>
                <w:b w:val="0"/>
                <w:color w:val="000000"/>
                <w:szCs w:val="21"/>
              </w:rPr>
              <w:t>平方メートル</w:t>
            </w:r>
          </w:p>
          <w:p w14:paraId="5E7D9563" w14:textId="201B2AAB"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安曇野市豊科高家５２８５-11 </w:t>
            </w:r>
            <w:r w:rsidR="00C4781D">
              <w:rPr>
                <w:rFonts w:hAnsi="ＭＳ 明朝" w:hint="eastAsia"/>
                <w:b w:val="0"/>
                <w:color w:val="000000"/>
                <w:szCs w:val="21"/>
              </w:rPr>
              <w:t xml:space="preserve">　</w:t>
            </w:r>
            <w:r w:rsidR="009721EB" w:rsidRPr="005873F5">
              <w:rPr>
                <w:rFonts w:hAnsi="ＭＳ 明朝" w:hint="eastAsia"/>
                <w:b w:val="0"/>
                <w:color w:val="000000"/>
                <w:szCs w:val="21"/>
              </w:rPr>
              <w:t>土地</w:t>
            </w:r>
            <w:r w:rsidR="00C4781D">
              <w:rPr>
                <w:rFonts w:hAnsi="ＭＳ 明朝" w:hint="eastAsia"/>
                <w:b w:val="0"/>
                <w:color w:val="000000"/>
                <w:szCs w:val="21"/>
              </w:rPr>
              <w:t>4500</w:t>
            </w:r>
            <w:r w:rsidR="00B8409B" w:rsidRPr="005873F5">
              <w:rPr>
                <w:rFonts w:hAnsi="ＭＳ 明朝" w:hint="eastAsia"/>
                <w:b w:val="0"/>
                <w:color w:val="000000"/>
                <w:szCs w:val="21"/>
              </w:rPr>
              <w:t>平方メートル</w:t>
            </w:r>
          </w:p>
          <w:p w14:paraId="5E7D9564" w14:textId="2B2D5A4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安曇野市豊科高家５２８５-13 </w:t>
            </w:r>
            <w:r w:rsidR="00C4781D">
              <w:rPr>
                <w:rFonts w:hAnsi="ＭＳ 明朝" w:hint="eastAsia"/>
                <w:b w:val="0"/>
                <w:color w:val="000000"/>
                <w:szCs w:val="21"/>
              </w:rPr>
              <w:t xml:space="preserve">　</w:t>
            </w:r>
            <w:r w:rsidR="009721EB" w:rsidRPr="005873F5">
              <w:rPr>
                <w:rFonts w:hAnsi="ＭＳ 明朝" w:hint="eastAsia"/>
                <w:b w:val="0"/>
                <w:color w:val="000000"/>
                <w:szCs w:val="21"/>
              </w:rPr>
              <w:t>土地</w:t>
            </w:r>
            <w:r w:rsidR="00C4781D">
              <w:rPr>
                <w:rFonts w:hAnsi="ＭＳ 明朝" w:hint="eastAsia"/>
                <w:b w:val="0"/>
                <w:color w:val="000000"/>
                <w:szCs w:val="21"/>
              </w:rPr>
              <w:t>1069</w:t>
            </w:r>
            <w:r w:rsidR="00B8409B" w:rsidRPr="005873F5">
              <w:rPr>
                <w:rFonts w:hAnsi="ＭＳ 明朝" w:hint="eastAsia"/>
                <w:b w:val="0"/>
                <w:color w:val="000000"/>
                <w:szCs w:val="21"/>
              </w:rPr>
              <w:t>平方メートル</w:t>
            </w:r>
          </w:p>
          <w:p w14:paraId="5E7D9565" w14:textId="41267AA8"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安曇野市豊科高家５２８５-14 </w:t>
            </w:r>
            <w:r w:rsidR="00C4781D">
              <w:rPr>
                <w:rFonts w:hAnsi="ＭＳ 明朝" w:hint="eastAsia"/>
                <w:b w:val="0"/>
                <w:color w:val="000000"/>
                <w:szCs w:val="21"/>
              </w:rPr>
              <w:t xml:space="preserve">　</w:t>
            </w:r>
            <w:r w:rsidR="009721EB" w:rsidRPr="005873F5">
              <w:rPr>
                <w:rFonts w:hAnsi="ＭＳ 明朝" w:hint="eastAsia"/>
                <w:b w:val="0"/>
                <w:color w:val="000000"/>
                <w:szCs w:val="21"/>
              </w:rPr>
              <w:t>土地</w:t>
            </w:r>
            <w:r w:rsidR="00C4781D">
              <w:rPr>
                <w:rFonts w:hAnsi="ＭＳ 明朝" w:hint="eastAsia"/>
                <w:b w:val="0"/>
                <w:color w:val="000000"/>
                <w:szCs w:val="21"/>
              </w:rPr>
              <w:t>1115</w:t>
            </w:r>
            <w:r w:rsidR="00B8409B" w:rsidRPr="005873F5">
              <w:rPr>
                <w:rFonts w:hAnsi="ＭＳ 明朝" w:hint="eastAsia"/>
                <w:b w:val="0"/>
                <w:color w:val="000000"/>
                <w:szCs w:val="21"/>
              </w:rPr>
              <w:t>平方メートル</w:t>
            </w:r>
          </w:p>
          <w:p w14:paraId="5E7D9566" w14:textId="379538BD"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安曇野市豊科高家５２８５-15 </w:t>
            </w:r>
            <w:r w:rsidR="00C4781D">
              <w:rPr>
                <w:rFonts w:hAnsi="ＭＳ 明朝" w:hint="eastAsia"/>
                <w:b w:val="0"/>
                <w:color w:val="000000"/>
                <w:szCs w:val="21"/>
              </w:rPr>
              <w:t xml:space="preserve">　</w:t>
            </w:r>
            <w:r w:rsidR="009721EB" w:rsidRPr="005873F5">
              <w:rPr>
                <w:rFonts w:hAnsi="ＭＳ 明朝" w:hint="eastAsia"/>
                <w:b w:val="0"/>
                <w:color w:val="000000"/>
                <w:szCs w:val="21"/>
              </w:rPr>
              <w:t>土地</w:t>
            </w:r>
            <w:r w:rsidR="00C4781D">
              <w:rPr>
                <w:rFonts w:hAnsi="ＭＳ 明朝" w:hint="eastAsia"/>
                <w:b w:val="0"/>
                <w:color w:val="000000"/>
                <w:szCs w:val="21"/>
              </w:rPr>
              <w:t>1016</w:t>
            </w:r>
            <w:r w:rsidR="00B8409B" w:rsidRPr="005873F5">
              <w:rPr>
                <w:rFonts w:hAnsi="ＭＳ 明朝" w:hint="eastAsia"/>
                <w:b w:val="0"/>
                <w:color w:val="000000"/>
                <w:szCs w:val="21"/>
              </w:rPr>
              <w:t>平方メートル</w:t>
            </w:r>
          </w:p>
          <w:p w14:paraId="5E7D9567" w14:textId="11AD372B"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安曇野市豊科高家５２８５-49 </w:t>
            </w:r>
            <w:r w:rsidR="00C4781D">
              <w:rPr>
                <w:rFonts w:hAnsi="ＭＳ 明朝" w:hint="eastAsia"/>
                <w:b w:val="0"/>
                <w:color w:val="000000"/>
                <w:szCs w:val="21"/>
              </w:rPr>
              <w:t xml:space="preserve">　</w:t>
            </w:r>
            <w:r w:rsidR="009721EB" w:rsidRPr="005873F5">
              <w:rPr>
                <w:rFonts w:hAnsi="ＭＳ 明朝" w:hint="eastAsia"/>
                <w:b w:val="0"/>
                <w:color w:val="000000"/>
                <w:szCs w:val="21"/>
              </w:rPr>
              <w:t>土地</w:t>
            </w:r>
            <w:r w:rsidR="00C4781D">
              <w:rPr>
                <w:rFonts w:hAnsi="ＭＳ 明朝" w:hint="eastAsia"/>
                <w:b w:val="0"/>
                <w:color w:val="000000"/>
                <w:szCs w:val="21"/>
              </w:rPr>
              <w:t>1243</w:t>
            </w:r>
            <w:r w:rsidR="00B8409B" w:rsidRPr="005873F5">
              <w:rPr>
                <w:rFonts w:hAnsi="ＭＳ 明朝" w:hint="eastAsia"/>
                <w:b w:val="0"/>
                <w:color w:val="000000"/>
                <w:szCs w:val="21"/>
              </w:rPr>
              <w:t>平方メートル</w:t>
            </w:r>
          </w:p>
          <w:p w14:paraId="5E7D9568" w14:textId="5789E7E0"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安曇野市豊科高家５２８５-50 </w:t>
            </w:r>
            <w:r w:rsidR="00C4781D">
              <w:rPr>
                <w:rFonts w:hAnsi="ＭＳ 明朝" w:hint="eastAsia"/>
                <w:b w:val="0"/>
                <w:color w:val="000000"/>
                <w:szCs w:val="21"/>
              </w:rPr>
              <w:t xml:space="preserve">　</w:t>
            </w:r>
            <w:r w:rsidR="009721EB" w:rsidRPr="005873F5">
              <w:rPr>
                <w:rFonts w:hAnsi="ＭＳ 明朝" w:hint="eastAsia"/>
                <w:b w:val="0"/>
                <w:color w:val="000000"/>
                <w:szCs w:val="21"/>
              </w:rPr>
              <w:t>土地</w:t>
            </w:r>
            <w:r w:rsidR="00C4781D">
              <w:rPr>
                <w:rFonts w:hAnsi="ＭＳ 明朝" w:hint="eastAsia"/>
                <w:b w:val="0"/>
                <w:color w:val="000000"/>
                <w:szCs w:val="21"/>
              </w:rPr>
              <w:t>1413</w:t>
            </w:r>
            <w:r w:rsidR="00B8409B" w:rsidRPr="005873F5">
              <w:rPr>
                <w:rFonts w:hAnsi="ＭＳ 明朝" w:hint="eastAsia"/>
                <w:b w:val="0"/>
                <w:color w:val="000000"/>
                <w:szCs w:val="21"/>
              </w:rPr>
              <w:t>平方メートル</w:t>
            </w:r>
          </w:p>
          <w:p w14:paraId="5E7D9569" w14:textId="28098E75"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安曇野市豊科高家５２８５-52 </w:t>
            </w:r>
            <w:r w:rsidR="00C4781D">
              <w:rPr>
                <w:rFonts w:hAnsi="ＭＳ 明朝" w:hint="eastAsia"/>
                <w:b w:val="0"/>
                <w:color w:val="000000"/>
                <w:szCs w:val="21"/>
              </w:rPr>
              <w:t xml:space="preserve">　</w:t>
            </w:r>
            <w:r w:rsidR="009721EB" w:rsidRPr="005873F5">
              <w:rPr>
                <w:rFonts w:hAnsi="ＭＳ 明朝" w:hint="eastAsia"/>
                <w:b w:val="0"/>
                <w:color w:val="000000"/>
                <w:szCs w:val="21"/>
              </w:rPr>
              <w:t>土地</w:t>
            </w:r>
            <w:r w:rsidR="00C4781D">
              <w:rPr>
                <w:rFonts w:hAnsi="ＭＳ 明朝" w:hint="eastAsia"/>
                <w:b w:val="0"/>
                <w:color w:val="000000"/>
                <w:szCs w:val="21"/>
              </w:rPr>
              <w:t>966</w:t>
            </w:r>
            <w:r w:rsidR="00B8409B" w:rsidRPr="005873F5">
              <w:rPr>
                <w:rFonts w:hAnsi="ＭＳ 明朝" w:hint="eastAsia"/>
                <w:b w:val="0"/>
                <w:color w:val="000000"/>
                <w:szCs w:val="21"/>
              </w:rPr>
              <w:t>平方メートル</w:t>
            </w:r>
          </w:p>
          <w:p w14:paraId="5E7D956C" w14:textId="5BEBD410" w:rsidR="00B0342F" w:rsidRPr="005873F5" w:rsidRDefault="00B0342F" w:rsidP="00731BD0">
            <w:pPr>
              <w:pStyle w:val="a8"/>
              <w:rPr>
                <w:rFonts w:hAnsi="ＭＳ 明朝"/>
                <w:b w:val="0"/>
                <w:color w:val="000000"/>
                <w:szCs w:val="21"/>
              </w:rPr>
            </w:pPr>
            <w:r w:rsidRPr="005873F5">
              <w:rPr>
                <w:rFonts w:hAnsi="ＭＳ 明朝" w:hint="eastAsia"/>
                <w:b w:val="0"/>
                <w:color w:val="000000"/>
                <w:szCs w:val="21"/>
              </w:rPr>
              <w:t xml:space="preserve">　　　　　　</w:t>
            </w:r>
            <w:r w:rsidR="00494B09" w:rsidRPr="005873F5">
              <w:rPr>
                <w:rFonts w:hAnsi="ＭＳ 明朝" w:hint="eastAsia"/>
                <w:b w:val="0"/>
                <w:color w:val="000000"/>
                <w:szCs w:val="21"/>
              </w:rPr>
              <w:t xml:space="preserve">　</w:t>
            </w:r>
            <w:r w:rsidRPr="005873F5">
              <w:rPr>
                <w:rFonts w:hAnsi="ＭＳ 明朝" w:hint="eastAsia"/>
                <w:b w:val="0"/>
                <w:color w:val="000000"/>
                <w:szCs w:val="21"/>
              </w:rPr>
              <w:t xml:space="preserve">安曇野市豊科高家５２８５-65 </w:t>
            </w:r>
            <w:r w:rsidR="00B8409B">
              <w:rPr>
                <w:rFonts w:hAnsi="ＭＳ 明朝" w:hint="eastAsia"/>
                <w:b w:val="0"/>
                <w:color w:val="000000"/>
                <w:szCs w:val="21"/>
              </w:rPr>
              <w:t xml:space="preserve">　</w:t>
            </w:r>
            <w:r w:rsidR="009721EB" w:rsidRPr="005873F5">
              <w:rPr>
                <w:rFonts w:hAnsi="ＭＳ 明朝" w:hint="eastAsia"/>
                <w:b w:val="0"/>
                <w:color w:val="000000"/>
                <w:szCs w:val="21"/>
              </w:rPr>
              <w:t>土地</w:t>
            </w:r>
            <w:r w:rsidR="00B8409B">
              <w:rPr>
                <w:rFonts w:hAnsi="ＭＳ 明朝" w:hint="eastAsia"/>
                <w:b w:val="0"/>
                <w:color w:val="000000"/>
                <w:szCs w:val="21"/>
              </w:rPr>
              <w:t>106</w:t>
            </w:r>
            <w:r w:rsidR="00B8409B" w:rsidRPr="00B8409B">
              <w:rPr>
                <w:rFonts w:hAnsi="ＭＳ 明朝" w:hint="eastAsia"/>
                <w:b w:val="0"/>
                <w:color w:val="000000"/>
                <w:szCs w:val="21"/>
              </w:rPr>
              <w:t>平方メートル</w:t>
            </w:r>
          </w:p>
          <w:p w14:paraId="4685707B" w14:textId="77777777" w:rsidR="00A147B9" w:rsidRPr="00A147B9" w:rsidRDefault="00B0342F" w:rsidP="00A147B9">
            <w:pPr>
              <w:pStyle w:val="a8"/>
              <w:rPr>
                <w:rFonts w:hAnsi="ＭＳ 明朝"/>
                <w:b w:val="0"/>
                <w:color w:val="000000"/>
                <w:szCs w:val="21"/>
              </w:rPr>
            </w:pPr>
            <w:r w:rsidRPr="00A147B9">
              <w:rPr>
                <w:rFonts w:hAnsi="ＭＳ 明朝" w:hint="eastAsia"/>
                <w:b w:val="0"/>
                <w:color w:val="000000"/>
                <w:szCs w:val="21"/>
              </w:rPr>
              <w:t xml:space="preserve">　　　</w:t>
            </w:r>
            <w:r w:rsidR="00494B09" w:rsidRPr="00A147B9">
              <w:rPr>
                <w:rFonts w:hAnsi="ＭＳ 明朝" w:hint="eastAsia"/>
                <w:b w:val="0"/>
                <w:color w:val="000000"/>
                <w:szCs w:val="21"/>
              </w:rPr>
              <w:t xml:space="preserve">　</w:t>
            </w:r>
            <w:r w:rsidR="00A147B9" w:rsidRPr="00A147B9">
              <w:rPr>
                <w:rFonts w:hAnsi="ＭＳ 明朝" w:hint="eastAsia"/>
                <w:b w:val="0"/>
                <w:color w:val="000000"/>
                <w:szCs w:val="21"/>
              </w:rPr>
              <w:t xml:space="preserve">長野県東筑摩郡山形村字上中原２５２６-1 </w:t>
            </w:r>
          </w:p>
          <w:p w14:paraId="7E8C39C3" w14:textId="3A41BE75" w:rsidR="00A147B9" w:rsidRPr="00A147B9" w:rsidRDefault="00A147B9" w:rsidP="00A147B9">
            <w:pPr>
              <w:pStyle w:val="a8"/>
              <w:ind w:firstLineChars="700" w:firstLine="1470"/>
              <w:rPr>
                <w:rFonts w:hAnsi="ＭＳ 明朝"/>
                <w:b w:val="0"/>
                <w:color w:val="000000"/>
                <w:szCs w:val="21"/>
              </w:rPr>
            </w:pPr>
            <w:r w:rsidRPr="00A147B9">
              <w:rPr>
                <w:rFonts w:hAnsi="ＭＳ 明朝" w:hint="eastAsia"/>
                <w:b w:val="0"/>
                <w:color w:val="000000"/>
                <w:szCs w:val="21"/>
              </w:rPr>
              <w:t>東筑摩郡山形村字上中原２５３３-5土地(１,０６１.70平方メートル)</w:t>
            </w:r>
          </w:p>
          <w:p w14:paraId="5E7D956D" w14:textId="65EADF7A" w:rsidR="00B0342F" w:rsidRPr="005873F5" w:rsidRDefault="00B0342F" w:rsidP="00A147B9">
            <w:pPr>
              <w:pStyle w:val="a8"/>
              <w:ind w:firstLineChars="400" w:firstLine="840"/>
              <w:rPr>
                <w:rFonts w:hAnsi="ＭＳ 明朝"/>
                <w:b w:val="0"/>
                <w:color w:val="000000"/>
                <w:szCs w:val="21"/>
              </w:rPr>
            </w:pPr>
            <w:r w:rsidRPr="005873F5">
              <w:rPr>
                <w:rFonts w:hAnsi="ＭＳ 明朝" w:hint="eastAsia"/>
                <w:b w:val="0"/>
                <w:color w:val="000000"/>
                <w:szCs w:val="21"/>
              </w:rPr>
              <w:t>長野県塩尻市大字桟敷字五日市538番地1</w:t>
            </w:r>
          </w:p>
          <w:p w14:paraId="5E7D956F" w14:textId="7252304E"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w:t>
            </w:r>
            <w:r w:rsidR="00494B09" w:rsidRPr="005873F5">
              <w:rPr>
                <w:rFonts w:hAnsi="ＭＳ 明朝" w:hint="eastAsia"/>
                <w:b w:val="0"/>
                <w:color w:val="000000"/>
                <w:szCs w:val="21"/>
              </w:rPr>
              <w:t xml:space="preserve">　</w:t>
            </w:r>
            <w:r w:rsidRPr="005873F5">
              <w:rPr>
                <w:rFonts w:hAnsi="ＭＳ 明朝" w:hint="eastAsia"/>
                <w:b w:val="0"/>
                <w:color w:val="000000"/>
                <w:szCs w:val="21"/>
              </w:rPr>
              <w:t>塩尻市大字桟敷字五日市538番地1土地(</w:t>
            </w:r>
            <w:r w:rsidR="00C4781D">
              <w:rPr>
                <w:rFonts w:hAnsi="ＭＳ 明朝" w:hint="eastAsia"/>
                <w:b w:val="0"/>
                <w:color w:val="000000"/>
                <w:szCs w:val="21"/>
              </w:rPr>
              <w:t>1100</w:t>
            </w:r>
            <w:r w:rsidRPr="005873F5">
              <w:rPr>
                <w:rFonts w:hAnsi="ＭＳ 明朝" w:hint="eastAsia"/>
                <w:b w:val="0"/>
                <w:color w:val="000000"/>
                <w:szCs w:val="21"/>
              </w:rPr>
              <w:t>.55平方メートル)</w:t>
            </w:r>
          </w:p>
          <w:p w14:paraId="5E7D9570" w14:textId="77777777" w:rsidR="00B0342F" w:rsidRPr="005873F5" w:rsidRDefault="00B0342F" w:rsidP="00C8059E">
            <w:pPr>
              <w:pStyle w:val="a8"/>
              <w:ind w:left="105"/>
              <w:rPr>
                <w:rFonts w:hAnsi="ＭＳ 明朝"/>
                <w:b w:val="0"/>
                <w:color w:val="000000"/>
                <w:szCs w:val="21"/>
              </w:rPr>
            </w:pPr>
            <w:r w:rsidRPr="005873F5">
              <w:rPr>
                <w:rFonts w:hAnsi="ＭＳ 明朝" w:hint="eastAsia"/>
                <w:b w:val="0"/>
                <w:color w:val="000000"/>
                <w:szCs w:val="21"/>
              </w:rPr>
              <w:t xml:space="preserve">（２）長野県安曇野市豊科高家５２８５番地11　</w:t>
            </w:r>
          </w:p>
          <w:p w14:paraId="5E7D9571" w14:textId="77777777" w:rsidR="00D31D22" w:rsidRPr="005873F5" w:rsidRDefault="00B0342F" w:rsidP="00C8059E">
            <w:pPr>
              <w:pStyle w:val="a8"/>
              <w:ind w:left="300"/>
              <w:rPr>
                <w:rFonts w:hAnsi="ＭＳ 明朝"/>
                <w:b w:val="0"/>
                <w:color w:val="000000"/>
                <w:szCs w:val="21"/>
              </w:rPr>
            </w:pPr>
            <w:r w:rsidRPr="005873F5">
              <w:rPr>
                <w:rFonts w:hAnsi="ＭＳ 明朝" w:hint="eastAsia"/>
                <w:b w:val="0"/>
                <w:color w:val="000000"/>
                <w:szCs w:val="21"/>
              </w:rPr>
              <w:t>①　所在の鉄筋コンクリート造　陸屋根４階建　老人保健施設あずみの里、特別養</w:t>
            </w:r>
          </w:p>
          <w:p w14:paraId="5E7D9572" w14:textId="77777777" w:rsidR="00B0342F" w:rsidRPr="005873F5" w:rsidRDefault="00B0342F" w:rsidP="00C8059E">
            <w:pPr>
              <w:pStyle w:val="a8"/>
              <w:ind w:left="300" w:firstLineChars="100" w:firstLine="210"/>
              <w:rPr>
                <w:rFonts w:hAnsi="ＭＳ 明朝"/>
                <w:b w:val="0"/>
                <w:color w:val="000000"/>
                <w:szCs w:val="21"/>
              </w:rPr>
            </w:pPr>
            <w:r w:rsidRPr="005873F5">
              <w:rPr>
                <w:rFonts w:hAnsi="ＭＳ 明朝" w:hint="eastAsia"/>
                <w:b w:val="0"/>
                <w:color w:val="000000"/>
                <w:szCs w:val="21"/>
              </w:rPr>
              <w:lastRenderedPageBreak/>
              <w:t>護老人ホームあずみの里、ケアハウスあずみの里</w:t>
            </w:r>
          </w:p>
          <w:p w14:paraId="5E7D9573" w14:textId="7B1A6341" w:rsidR="00B0342F" w:rsidRPr="005873F5" w:rsidRDefault="00B0342F" w:rsidP="00C8059E">
            <w:pPr>
              <w:pStyle w:val="a8"/>
              <w:ind w:firstLineChars="800" w:firstLine="1680"/>
              <w:rPr>
                <w:rFonts w:hAnsi="ＭＳ 明朝"/>
                <w:b w:val="0"/>
                <w:color w:val="000000"/>
                <w:szCs w:val="21"/>
              </w:rPr>
            </w:pPr>
            <w:r w:rsidRPr="005873F5">
              <w:rPr>
                <w:rFonts w:hAnsi="ＭＳ 明朝" w:hint="eastAsia"/>
                <w:b w:val="0"/>
                <w:color w:val="000000"/>
                <w:szCs w:val="21"/>
              </w:rPr>
              <w:t xml:space="preserve">建物　１棟　</w:t>
            </w:r>
            <w:r w:rsidR="00381693">
              <w:rPr>
                <w:rFonts w:hAnsi="ＭＳ 明朝" w:hint="eastAsia"/>
                <w:b w:val="0"/>
                <w:color w:val="000000"/>
                <w:szCs w:val="21"/>
              </w:rPr>
              <w:t>9806.62</w:t>
            </w:r>
            <w:r w:rsidRPr="005873F5">
              <w:rPr>
                <w:rFonts w:hAnsi="ＭＳ 明朝" w:hint="eastAsia"/>
                <w:b w:val="0"/>
                <w:color w:val="000000"/>
                <w:szCs w:val="21"/>
              </w:rPr>
              <w:t>平方メートル</w:t>
            </w:r>
          </w:p>
          <w:p w14:paraId="5E7D9574" w14:textId="055B1F09" w:rsidR="00D31D22" w:rsidRPr="005873F5" w:rsidRDefault="00B0342F" w:rsidP="009721EB">
            <w:pPr>
              <w:pStyle w:val="a8"/>
              <w:ind w:leftChars="50" w:left="735" w:hangingChars="300" w:hanging="630"/>
              <w:rPr>
                <w:rFonts w:hAnsi="ＭＳ 明朝"/>
                <w:b w:val="0"/>
                <w:color w:val="000000"/>
                <w:szCs w:val="21"/>
              </w:rPr>
            </w:pPr>
            <w:r w:rsidRPr="005873F5">
              <w:rPr>
                <w:rFonts w:hAnsi="ＭＳ 明朝" w:hint="eastAsia"/>
                <w:b w:val="0"/>
                <w:color w:val="000000"/>
                <w:szCs w:val="21"/>
              </w:rPr>
              <w:t xml:space="preserve">　②　</w:t>
            </w:r>
            <w:r w:rsidR="00D31D22" w:rsidRPr="005873F5">
              <w:rPr>
                <w:rFonts w:hAnsi="ＭＳ 明朝" w:hint="eastAsia"/>
                <w:b w:val="0"/>
                <w:color w:val="000000"/>
                <w:szCs w:val="21"/>
              </w:rPr>
              <w:t>コンクリート</w:t>
            </w:r>
            <w:r w:rsidRPr="005873F5">
              <w:rPr>
                <w:rFonts w:hAnsi="ＭＳ 明朝" w:hint="eastAsia"/>
                <w:b w:val="0"/>
                <w:color w:val="000000"/>
                <w:szCs w:val="21"/>
              </w:rPr>
              <w:t>造　平屋建　老人保健施設あずみの里</w:t>
            </w:r>
          </w:p>
          <w:p w14:paraId="5E7D9575" w14:textId="376337F8" w:rsidR="00B0342F" w:rsidRPr="005873F5" w:rsidRDefault="00B0342F" w:rsidP="00C8059E">
            <w:pPr>
              <w:pStyle w:val="a8"/>
              <w:ind w:firstLineChars="700" w:firstLine="1470"/>
              <w:rPr>
                <w:rFonts w:hAnsi="ＭＳ 明朝"/>
                <w:b w:val="0"/>
                <w:color w:val="000000"/>
                <w:szCs w:val="21"/>
              </w:rPr>
            </w:pPr>
            <w:r w:rsidRPr="005873F5">
              <w:rPr>
                <w:rFonts w:hAnsi="ＭＳ 明朝" w:hint="eastAsia"/>
                <w:b w:val="0"/>
                <w:color w:val="000000"/>
                <w:szCs w:val="21"/>
              </w:rPr>
              <w:t xml:space="preserve">　倉庫</w:t>
            </w:r>
            <w:r w:rsidR="00D31D22" w:rsidRPr="005873F5">
              <w:rPr>
                <w:rFonts w:hAnsi="ＭＳ 明朝" w:hint="eastAsia"/>
                <w:b w:val="0"/>
                <w:color w:val="000000"/>
                <w:szCs w:val="21"/>
              </w:rPr>
              <w:t xml:space="preserve">　</w:t>
            </w:r>
            <w:r w:rsidRPr="005873F5">
              <w:rPr>
                <w:rFonts w:hAnsi="ＭＳ 明朝" w:hint="eastAsia"/>
                <w:b w:val="0"/>
                <w:color w:val="000000"/>
                <w:szCs w:val="21"/>
              </w:rPr>
              <w:t xml:space="preserve">1棟　</w:t>
            </w:r>
            <w:r w:rsidR="00C4781D">
              <w:rPr>
                <w:rFonts w:hAnsi="ＭＳ 明朝" w:hint="eastAsia"/>
                <w:b w:val="0"/>
                <w:color w:val="000000"/>
                <w:szCs w:val="21"/>
              </w:rPr>
              <w:t>12.53</w:t>
            </w:r>
            <w:r w:rsidRPr="005873F5">
              <w:rPr>
                <w:rFonts w:hAnsi="ＭＳ 明朝" w:hint="eastAsia"/>
                <w:b w:val="0"/>
                <w:color w:val="000000"/>
                <w:szCs w:val="21"/>
              </w:rPr>
              <w:t>平方メートル</w:t>
            </w:r>
          </w:p>
          <w:p w14:paraId="5E7D9576" w14:textId="7583FCFE" w:rsidR="00D31D22" w:rsidRPr="005873F5" w:rsidRDefault="00B0342F" w:rsidP="00C8059E">
            <w:pPr>
              <w:ind w:leftChars="150" w:left="526" w:hangingChars="100" w:hanging="210"/>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 xml:space="preserve">③　鉄骨造　平家建　　</w:t>
            </w:r>
          </w:p>
          <w:p w14:paraId="5E7D9577" w14:textId="1AED5977" w:rsidR="00B0342F" w:rsidRPr="005873F5" w:rsidRDefault="00B0342F" w:rsidP="00C8059E">
            <w:pPr>
              <w:ind w:leftChars="250" w:left="527" w:firstLineChars="500" w:firstLine="1050"/>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 xml:space="preserve"> 建物　1棟　</w:t>
            </w:r>
            <w:r w:rsidR="00CA28A4">
              <w:rPr>
                <w:rFonts w:ascii="ＭＳ 明朝" w:eastAsia="ＭＳ 明朝" w:hAnsi="ＭＳ 明朝" w:hint="eastAsia"/>
                <w:b w:val="0"/>
                <w:color w:val="000000"/>
                <w:szCs w:val="21"/>
              </w:rPr>
              <w:t>314.89</w:t>
            </w:r>
            <w:r w:rsidRPr="005873F5">
              <w:rPr>
                <w:rFonts w:ascii="ＭＳ 明朝" w:eastAsia="ＭＳ 明朝" w:hAnsi="ＭＳ 明朝" w:hint="eastAsia"/>
                <w:b w:val="0"/>
                <w:color w:val="000000"/>
                <w:szCs w:val="21"/>
              </w:rPr>
              <w:t>平方メートル</w:t>
            </w:r>
          </w:p>
          <w:p w14:paraId="5E7D9580" w14:textId="2C7887CA" w:rsidR="00B0342F" w:rsidRPr="005873F5" w:rsidRDefault="00B0342F" w:rsidP="00C8059E">
            <w:pPr>
              <w:pStyle w:val="a8"/>
              <w:ind w:firstLineChars="50" w:firstLine="105"/>
              <w:rPr>
                <w:rFonts w:hAnsi="ＭＳ 明朝"/>
                <w:b w:val="0"/>
                <w:color w:val="000000"/>
                <w:szCs w:val="21"/>
              </w:rPr>
            </w:pPr>
            <w:r w:rsidRPr="005873F5">
              <w:rPr>
                <w:rFonts w:hAnsi="ＭＳ 明朝" w:hint="eastAsia"/>
                <w:b w:val="0"/>
                <w:color w:val="000000"/>
                <w:szCs w:val="21"/>
              </w:rPr>
              <w:t>(</w:t>
            </w:r>
            <w:r w:rsidR="00847BF3">
              <w:rPr>
                <w:rFonts w:hAnsi="ＭＳ 明朝" w:hint="eastAsia"/>
                <w:b w:val="0"/>
                <w:color w:val="000000"/>
                <w:szCs w:val="21"/>
              </w:rPr>
              <w:t>３</w:t>
            </w:r>
            <w:r w:rsidRPr="005873F5">
              <w:rPr>
                <w:rFonts w:hAnsi="ＭＳ 明朝" w:hint="eastAsia"/>
                <w:b w:val="0"/>
                <w:color w:val="000000"/>
                <w:szCs w:val="21"/>
              </w:rPr>
              <w:t>)長野県塩尻市桟敷417番地2の1</w:t>
            </w:r>
          </w:p>
          <w:p w14:paraId="5E7D9581" w14:textId="77777777" w:rsidR="00B0342F" w:rsidRPr="005873F5" w:rsidRDefault="00B0342F" w:rsidP="00C8059E">
            <w:pPr>
              <w:snapToGrid w:val="0"/>
              <w:spacing w:line="220" w:lineRule="atLeast"/>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 xml:space="preserve">　 ①  所在の鉄骨造屋根・合金メッキ鋼</w:t>
            </w:r>
            <w:r w:rsidR="00190A1F" w:rsidRPr="005873F5">
              <w:rPr>
                <w:rFonts w:ascii="ＭＳ 明朝" w:eastAsia="ＭＳ 明朝" w:hAnsi="ＭＳ 明朝" w:hint="eastAsia"/>
                <w:b w:val="0"/>
                <w:color w:val="000000"/>
                <w:szCs w:val="21"/>
              </w:rPr>
              <w:t xml:space="preserve">板葺　</w:t>
            </w:r>
            <w:r w:rsidRPr="005873F5">
              <w:rPr>
                <w:rFonts w:ascii="ＭＳ 明朝" w:eastAsia="ＭＳ 明朝" w:hAnsi="ＭＳ 明朝" w:hint="eastAsia"/>
                <w:b w:val="0"/>
                <w:color w:val="000000"/>
                <w:szCs w:val="21"/>
              </w:rPr>
              <w:t>2階建</w:t>
            </w:r>
          </w:p>
          <w:p w14:paraId="5E7D9582" w14:textId="77777777" w:rsidR="00B0342F" w:rsidRDefault="00B0342F" w:rsidP="00C8059E">
            <w:pPr>
              <w:snapToGrid w:val="0"/>
              <w:spacing w:line="220" w:lineRule="atLeast"/>
              <w:ind w:leftChars="150" w:left="316" w:firstLineChars="100" w:firstLine="210"/>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小規模多機能型居宅介護施設・老人デイサービス　５６８.３０平方メートル</w:t>
            </w:r>
          </w:p>
          <w:p w14:paraId="5E7D9583" w14:textId="6E842228" w:rsidR="00E41B44" w:rsidRPr="00746EFD" w:rsidRDefault="00746EFD" w:rsidP="00746EFD">
            <w:pPr>
              <w:ind w:firstLineChars="50" w:firstLine="105"/>
              <w:rPr>
                <w:rFonts w:ascii="ＭＳ Ｐ明朝" w:eastAsia="ＭＳ Ｐ明朝" w:hAnsi="ＭＳ Ｐ明朝"/>
                <w:b w:val="0"/>
              </w:rPr>
            </w:pPr>
            <w:r w:rsidRPr="005873F5">
              <w:rPr>
                <w:rFonts w:hAnsi="ＭＳ 明朝" w:hint="eastAsia"/>
                <w:b w:val="0"/>
                <w:color w:val="000000"/>
                <w:szCs w:val="21"/>
              </w:rPr>
              <w:t>(</w:t>
            </w:r>
            <w:r w:rsidR="00847BF3">
              <w:rPr>
                <w:rFonts w:hAnsi="ＭＳ 明朝" w:hint="eastAsia"/>
                <w:b w:val="0"/>
                <w:color w:val="000000"/>
                <w:szCs w:val="21"/>
              </w:rPr>
              <w:t>４</w:t>
            </w:r>
            <w:r w:rsidRPr="005873F5">
              <w:rPr>
                <w:rFonts w:hAnsi="ＭＳ 明朝" w:hint="eastAsia"/>
                <w:b w:val="0"/>
                <w:color w:val="000000"/>
                <w:szCs w:val="21"/>
              </w:rPr>
              <w:t>)</w:t>
            </w:r>
            <w:r w:rsidR="00E41B44" w:rsidRPr="00746EFD">
              <w:rPr>
                <w:rFonts w:ascii="ＭＳ Ｐ明朝" w:eastAsia="ＭＳ Ｐ明朝" w:hAnsi="ＭＳ Ｐ明朝" w:hint="eastAsia"/>
                <w:b w:val="0"/>
              </w:rPr>
              <w:t>長野県塩尻市桟敷権現</w:t>
            </w:r>
            <w:r w:rsidR="006807D2" w:rsidRPr="00746EFD">
              <w:rPr>
                <w:rFonts w:ascii="ＭＳ Ｐ明朝" w:eastAsia="ＭＳ Ｐ明朝" w:hAnsi="ＭＳ Ｐ明朝" w:hint="eastAsia"/>
                <w:b w:val="0"/>
              </w:rPr>
              <w:t>原５２５番地１</w:t>
            </w:r>
          </w:p>
          <w:p w14:paraId="5E7D9584" w14:textId="77777777" w:rsidR="006807D2" w:rsidRPr="00746EFD" w:rsidRDefault="006807D2" w:rsidP="00746EFD">
            <w:pPr>
              <w:rPr>
                <w:rFonts w:ascii="ＭＳ Ｐ明朝" w:eastAsia="ＭＳ Ｐ明朝" w:hAnsi="ＭＳ Ｐ明朝"/>
                <w:b w:val="0"/>
              </w:rPr>
            </w:pPr>
            <w:r w:rsidRPr="00746EFD">
              <w:rPr>
                <w:rFonts w:ascii="ＭＳ Ｐ明朝" w:eastAsia="ＭＳ Ｐ明朝" w:hAnsi="ＭＳ Ｐ明朝" w:hint="eastAsia"/>
                <w:b w:val="0"/>
              </w:rPr>
              <w:t xml:space="preserve">　 ①　所在の鉄骨陸屋根・合金メッキ鋼板板ぶき２階建</w:t>
            </w:r>
          </w:p>
          <w:p w14:paraId="5E7D9585" w14:textId="77777777" w:rsidR="005242B6" w:rsidRPr="00746EFD" w:rsidRDefault="005242B6" w:rsidP="00746EFD">
            <w:pPr>
              <w:rPr>
                <w:rFonts w:ascii="ＭＳ Ｐ明朝" w:eastAsia="ＭＳ Ｐ明朝" w:hAnsi="ＭＳ Ｐ明朝"/>
                <w:b w:val="0"/>
              </w:rPr>
            </w:pPr>
            <w:r w:rsidRPr="00746EFD">
              <w:rPr>
                <w:rFonts w:ascii="ＭＳ Ｐ明朝" w:eastAsia="ＭＳ Ｐ明朝" w:hAnsi="ＭＳ Ｐ明朝" w:hint="eastAsia"/>
                <w:b w:val="0"/>
              </w:rPr>
              <w:t xml:space="preserve">　　　特別養護老人ホーム</w:t>
            </w:r>
          </w:p>
          <w:p w14:paraId="5E7D9586" w14:textId="77777777" w:rsidR="00B27063" w:rsidRPr="00746EFD" w:rsidRDefault="00B27063" w:rsidP="00746EFD">
            <w:pPr>
              <w:rPr>
                <w:rFonts w:ascii="ＭＳ Ｐ明朝" w:eastAsia="ＭＳ Ｐ明朝" w:hAnsi="ＭＳ Ｐ明朝"/>
                <w:b w:val="0"/>
              </w:rPr>
            </w:pPr>
            <w:r w:rsidRPr="00746EFD">
              <w:rPr>
                <w:rFonts w:ascii="ＭＳ Ｐ明朝" w:eastAsia="ＭＳ Ｐ明朝" w:hAnsi="ＭＳ Ｐ明朝" w:hint="eastAsia"/>
                <w:b w:val="0"/>
              </w:rPr>
              <w:t xml:space="preserve">　　　　　　区分建物　１棟　老人ホーム　１階　１０３２．０７平方メートル</w:t>
            </w:r>
          </w:p>
          <w:p w14:paraId="5E7D9587" w14:textId="77777777" w:rsidR="00B27063" w:rsidRPr="00746EFD" w:rsidRDefault="00B27063" w:rsidP="00746EFD">
            <w:pPr>
              <w:rPr>
                <w:rFonts w:ascii="ＭＳ Ｐ明朝" w:eastAsia="ＭＳ Ｐ明朝" w:hAnsi="ＭＳ Ｐ明朝"/>
                <w:b w:val="0"/>
              </w:rPr>
            </w:pPr>
            <w:r w:rsidRPr="00746EFD">
              <w:rPr>
                <w:rFonts w:ascii="ＭＳ Ｐ明朝" w:eastAsia="ＭＳ Ｐ明朝" w:hAnsi="ＭＳ Ｐ明朝" w:hint="eastAsia"/>
                <w:b w:val="0"/>
              </w:rPr>
              <w:t xml:space="preserve">　　　　　　　　　　　　　　　　　　　　２階　１０４６．４２平方メートル</w:t>
            </w:r>
          </w:p>
          <w:p w14:paraId="5E7D9588"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３　</w:t>
            </w:r>
            <w:r w:rsidR="00FC407C" w:rsidRPr="005873F5">
              <w:rPr>
                <w:rFonts w:hAnsi="ＭＳ 明朝" w:hint="eastAsia"/>
                <w:b w:val="0"/>
                <w:color w:val="000000"/>
                <w:szCs w:val="21"/>
              </w:rPr>
              <w:t>その他</w:t>
            </w:r>
            <w:r w:rsidRPr="005873F5">
              <w:rPr>
                <w:rFonts w:hAnsi="ＭＳ 明朝" w:hint="eastAsia"/>
                <w:b w:val="0"/>
                <w:color w:val="000000"/>
                <w:szCs w:val="21"/>
              </w:rPr>
              <w:t>財産は、基本財産及び公益事業財産以外の財産とする。</w:t>
            </w:r>
          </w:p>
          <w:p w14:paraId="5E7D9589"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４　公益事業用財産は、第</w:t>
            </w:r>
            <w:r w:rsidR="006C548C" w:rsidRPr="005873F5">
              <w:rPr>
                <w:rFonts w:hAnsi="ＭＳ 明朝" w:hint="eastAsia"/>
                <w:b w:val="0"/>
                <w:color w:val="000000"/>
                <w:szCs w:val="21"/>
              </w:rPr>
              <w:t>38</w:t>
            </w:r>
            <w:r w:rsidRPr="005873F5">
              <w:rPr>
                <w:rFonts w:hAnsi="ＭＳ 明朝" w:hint="eastAsia"/>
                <w:b w:val="0"/>
                <w:color w:val="000000"/>
                <w:szCs w:val="21"/>
              </w:rPr>
              <w:t>条に掲げる公益を目的とする事業の用に供する財産とする。</w:t>
            </w:r>
          </w:p>
          <w:p w14:paraId="5E7D958A"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５　基本財産に指定されて寄附された金品は速やかに第2項に掲げるため、必要な手続きをとらなければならない。</w:t>
            </w:r>
          </w:p>
          <w:p w14:paraId="5E7D958B" w14:textId="77777777" w:rsidR="00B0342F" w:rsidRPr="005873F5" w:rsidRDefault="00B0342F" w:rsidP="00C8059E">
            <w:pPr>
              <w:pStyle w:val="a8"/>
              <w:rPr>
                <w:rFonts w:hAnsi="ＭＳ 明朝"/>
                <w:b w:val="0"/>
                <w:color w:val="000000"/>
                <w:szCs w:val="21"/>
              </w:rPr>
            </w:pPr>
          </w:p>
          <w:p w14:paraId="5E7D958C"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(基本財産の処分)</w:t>
            </w:r>
          </w:p>
          <w:p w14:paraId="5E7D958D"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三一</w:t>
            </w:r>
            <w:r w:rsidRPr="005873F5">
              <w:rPr>
                <w:rFonts w:hAnsi="ＭＳ 明朝" w:hint="eastAsia"/>
                <w:b w:val="0"/>
                <w:color w:val="000000"/>
                <w:szCs w:val="21"/>
              </w:rPr>
              <w:t>条　基本財産を処分し、又は担保に供しようとするときは、理事</w:t>
            </w:r>
            <w:r w:rsidR="00205312" w:rsidRPr="005873F5">
              <w:rPr>
                <w:rFonts w:hAnsi="ＭＳ 明朝" w:hint="eastAsia"/>
                <w:b w:val="0"/>
                <w:color w:val="000000"/>
                <w:szCs w:val="21"/>
              </w:rPr>
              <w:t>総数（現在数）の</w:t>
            </w:r>
            <w:r w:rsidR="00063A50" w:rsidRPr="005873F5">
              <w:rPr>
                <w:rFonts w:hAnsi="ＭＳ 明朝" w:hint="eastAsia"/>
                <w:b w:val="0"/>
                <w:color w:val="000000"/>
                <w:szCs w:val="21"/>
              </w:rPr>
              <w:t>三分の二以上の</w:t>
            </w:r>
            <w:r w:rsidR="00205312" w:rsidRPr="005873F5">
              <w:rPr>
                <w:rFonts w:hAnsi="ＭＳ 明朝" w:hint="eastAsia"/>
                <w:b w:val="0"/>
                <w:color w:val="000000"/>
                <w:szCs w:val="21"/>
              </w:rPr>
              <w:t>同意及び</w:t>
            </w:r>
            <w:r w:rsidRPr="005873F5">
              <w:rPr>
                <w:rFonts w:hAnsi="ＭＳ 明朝" w:hint="eastAsia"/>
                <w:b w:val="0"/>
                <w:color w:val="000000"/>
                <w:szCs w:val="21"/>
              </w:rPr>
              <w:t>評議員会の承認を得て、長野県知事の承認を得なければならない。ただし、次の各号に掲げる場合には、長野県知事の承認は必要としない。</w:t>
            </w:r>
          </w:p>
          <w:p w14:paraId="5E7D958E" w14:textId="77777777" w:rsidR="00B0342F" w:rsidRPr="005873F5" w:rsidRDefault="00B0342F" w:rsidP="00C8059E">
            <w:pPr>
              <w:pStyle w:val="a8"/>
              <w:snapToGrid w:val="0"/>
              <w:spacing w:line="320" w:lineRule="atLeast"/>
              <w:ind w:left="420" w:hangingChars="200" w:hanging="420"/>
              <w:rPr>
                <w:rFonts w:hAnsi="ＭＳ 明朝"/>
                <w:b w:val="0"/>
                <w:color w:val="000000"/>
                <w:szCs w:val="21"/>
              </w:rPr>
            </w:pPr>
            <w:r w:rsidRPr="005873F5">
              <w:rPr>
                <w:rFonts w:hAnsi="ＭＳ 明朝" w:hint="eastAsia"/>
                <w:b w:val="0"/>
                <w:color w:val="000000"/>
                <w:szCs w:val="21"/>
              </w:rPr>
              <w:t>１　独立行政法人福祉医療機構に対して基本財産を担保に供する場合</w:t>
            </w:r>
          </w:p>
          <w:p w14:paraId="5E7D958F" w14:textId="77777777" w:rsidR="00B0342F" w:rsidRPr="005873F5" w:rsidRDefault="00B0342F" w:rsidP="00C8059E">
            <w:pPr>
              <w:pStyle w:val="a8"/>
              <w:snapToGrid w:val="0"/>
              <w:spacing w:line="320" w:lineRule="atLeast"/>
              <w:ind w:left="420" w:hangingChars="200" w:hanging="420"/>
              <w:rPr>
                <w:rFonts w:hAnsi="ＭＳ 明朝"/>
                <w:b w:val="0"/>
                <w:color w:val="000000"/>
                <w:szCs w:val="21"/>
              </w:rPr>
            </w:pPr>
            <w:r w:rsidRPr="005873F5">
              <w:rPr>
                <w:rFonts w:hAnsi="ＭＳ 明朝" w:hint="eastAsia"/>
                <w:b w:val="0"/>
                <w:color w:val="000000"/>
                <w:szCs w:val="21"/>
              </w:rPr>
              <w:t>２　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協調融資に係る担保に限る。)</w:t>
            </w:r>
          </w:p>
          <w:p w14:paraId="5E7D9590" w14:textId="77777777" w:rsidR="00B0342F" w:rsidRPr="005873F5" w:rsidRDefault="00B0342F" w:rsidP="00C8059E">
            <w:pPr>
              <w:pStyle w:val="a8"/>
              <w:rPr>
                <w:rFonts w:hAnsi="ＭＳ 明朝"/>
                <w:b w:val="0"/>
                <w:color w:val="000000"/>
                <w:szCs w:val="21"/>
              </w:rPr>
            </w:pPr>
          </w:p>
          <w:p w14:paraId="5E7D9591"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(資産の管理)</w:t>
            </w:r>
          </w:p>
          <w:p w14:paraId="5E7D9592"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三二条</w:t>
            </w:r>
            <w:r w:rsidRPr="005873F5">
              <w:rPr>
                <w:rFonts w:hAnsi="ＭＳ 明朝" w:hint="eastAsia"/>
                <w:b w:val="0"/>
                <w:color w:val="000000"/>
                <w:szCs w:val="21"/>
              </w:rPr>
              <w:t xml:space="preserve">　この法人の資産は理事会の定める方法により、理事長が管理する。</w:t>
            </w:r>
          </w:p>
          <w:p w14:paraId="5E7D9593"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２　資産のうち現金は、確実な金融機関に預け入れ、確実な信託会社に信託し、又は確実な有価証券に換えて保管する。</w:t>
            </w:r>
          </w:p>
          <w:p w14:paraId="5E7D9594" w14:textId="77777777" w:rsidR="00B0342F" w:rsidRPr="005873F5" w:rsidRDefault="00B0342F" w:rsidP="00C8059E">
            <w:pPr>
              <w:pStyle w:val="a8"/>
              <w:rPr>
                <w:rFonts w:hAnsi="ＭＳ 明朝"/>
                <w:b w:val="0"/>
                <w:color w:val="000000"/>
                <w:szCs w:val="21"/>
              </w:rPr>
            </w:pPr>
          </w:p>
          <w:p w14:paraId="5E7D9595" w14:textId="77777777" w:rsidR="00B0342F" w:rsidRPr="00FF5B99" w:rsidRDefault="00B0342F" w:rsidP="00C8059E">
            <w:pPr>
              <w:pStyle w:val="a8"/>
              <w:rPr>
                <w:rFonts w:hAnsi="ＭＳ 明朝"/>
                <w:b w:val="0"/>
                <w:color w:val="000000"/>
                <w:szCs w:val="21"/>
              </w:rPr>
            </w:pPr>
            <w:r w:rsidRPr="00FF5B99">
              <w:rPr>
                <w:rFonts w:hAnsi="ＭＳ 明朝" w:hint="eastAsia"/>
                <w:b w:val="0"/>
                <w:color w:val="000000"/>
                <w:szCs w:val="21"/>
              </w:rPr>
              <w:t xml:space="preserve">　(事業計画及び収支予算)</w:t>
            </w:r>
          </w:p>
          <w:p w14:paraId="5E7D9596" w14:textId="77777777" w:rsidR="00B0342F" w:rsidRPr="005873F5" w:rsidRDefault="00B0342F" w:rsidP="00C8059E">
            <w:pPr>
              <w:pStyle w:val="a8"/>
              <w:ind w:left="210" w:hangingChars="100" w:hanging="210"/>
              <w:rPr>
                <w:rFonts w:hAnsi="ＭＳ 明朝"/>
                <w:b w:val="0"/>
                <w:color w:val="000000"/>
                <w:szCs w:val="21"/>
              </w:rPr>
            </w:pPr>
            <w:r w:rsidRPr="00EC2E9F">
              <w:rPr>
                <w:rFonts w:hAnsi="ＭＳ 明朝" w:hint="eastAsia"/>
                <w:b w:val="0"/>
                <w:color w:val="000000"/>
                <w:szCs w:val="21"/>
              </w:rPr>
              <w:t>第</w:t>
            </w:r>
            <w:r w:rsidR="007D43FC" w:rsidRPr="00EC2E9F">
              <w:rPr>
                <w:rFonts w:hAnsi="ＭＳ 明朝" w:hint="eastAsia"/>
                <w:b w:val="0"/>
                <w:color w:val="000000"/>
                <w:szCs w:val="21"/>
              </w:rPr>
              <w:t>三三</w:t>
            </w:r>
            <w:r w:rsidRPr="00EC2E9F">
              <w:rPr>
                <w:rFonts w:hAnsi="ＭＳ 明朝" w:hint="eastAsia"/>
                <w:b w:val="0"/>
                <w:color w:val="000000"/>
                <w:szCs w:val="21"/>
              </w:rPr>
              <w:t>条　この法人の事業計画書</w:t>
            </w:r>
            <w:r w:rsidR="00082967" w:rsidRPr="00EC2E9F">
              <w:rPr>
                <w:rFonts w:hAnsi="ＭＳ 明朝" w:hint="eastAsia"/>
                <w:b w:val="0"/>
                <w:color w:val="000000"/>
                <w:szCs w:val="21"/>
              </w:rPr>
              <w:t>及び</w:t>
            </w:r>
            <w:r w:rsidRPr="00EC2E9F">
              <w:rPr>
                <w:rFonts w:hAnsi="ＭＳ 明朝" w:hint="eastAsia"/>
                <w:b w:val="0"/>
                <w:color w:val="000000"/>
                <w:szCs w:val="21"/>
              </w:rPr>
              <w:t>収支予算書については、毎会計年度の開始の日の前日までに、理事長が作成し、</w:t>
            </w:r>
            <w:r w:rsidR="00D41D14" w:rsidRPr="00746EFD">
              <w:rPr>
                <w:rFonts w:hint="eastAsia"/>
                <w:b w:val="0"/>
              </w:rPr>
              <w:t>理事会</w:t>
            </w:r>
            <w:r w:rsidR="0076576B" w:rsidRPr="00746EFD">
              <w:rPr>
                <w:rFonts w:hint="eastAsia"/>
                <w:b w:val="0"/>
              </w:rPr>
              <w:t>の</w:t>
            </w:r>
            <w:r w:rsidRPr="00746EFD">
              <w:rPr>
                <w:rFonts w:hint="eastAsia"/>
                <w:b w:val="0"/>
              </w:rPr>
              <w:t>承認を受けなければならない。</w:t>
            </w:r>
            <w:r w:rsidRPr="00EC2E9F">
              <w:rPr>
                <w:rFonts w:hAnsi="ＭＳ 明朝" w:hint="eastAsia"/>
                <w:b w:val="0"/>
                <w:color w:val="000000"/>
                <w:szCs w:val="21"/>
              </w:rPr>
              <w:t>これを変更する場合</w:t>
            </w:r>
            <w:r w:rsidRPr="005873F5">
              <w:rPr>
                <w:rFonts w:hAnsi="ＭＳ 明朝" w:hint="eastAsia"/>
                <w:b w:val="0"/>
                <w:color w:val="000000"/>
                <w:szCs w:val="21"/>
              </w:rPr>
              <w:t>も、同様とする。</w:t>
            </w:r>
          </w:p>
          <w:p w14:paraId="5E7D9597"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２　前項の書類については、主たる事務所</w:t>
            </w:r>
            <w:r w:rsidR="006C548C" w:rsidRPr="005873F5">
              <w:rPr>
                <w:rFonts w:hAnsi="ＭＳ 明朝" w:hint="eastAsia"/>
                <w:b w:val="0"/>
                <w:color w:val="000000"/>
                <w:szCs w:val="21"/>
              </w:rPr>
              <w:t>及び従たる事務所</w:t>
            </w:r>
            <w:r w:rsidRPr="005873F5">
              <w:rPr>
                <w:rFonts w:hAnsi="ＭＳ 明朝" w:hint="eastAsia"/>
                <w:b w:val="0"/>
                <w:color w:val="000000"/>
                <w:szCs w:val="21"/>
              </w:rPr>
              <w:t>に、当該</w:t>
            </w:r>
            <w:r w:rsidR="0076576B" w:rsidRPr="005873F5">
              <w:rPr>
                <w:rFonts w:hAnsi="ＭＳ 明朝" w:hint="eastAsia"/>
                <w:b w:val="0"/>
                <w:color w:val="000000"/>
                <w:szCs w:val="21"/>
              </w:rPr>
              <w:t>会計</w:t>
            </w:r>
            <w:r w:rsidRPr="005873F5">
              <w:rPr>
                <w:rFonts w:hAnsi="ＭＳ 明朝" w:hint="eastAsia"/>
                <w:b w:val="0"/>
                <w:color w:val="000000"/>
                <w:szCs w:val="21"/>
              </w:rPr>
              <w:t>年度が終了するま</w:t>
            </w:r>
            <w:r w:rsidRPr="005873F5">
              <w:rPr>
                <w:rFonts w:hAnsi="ＭＳ 明朝" w:hint="eastAsia"/>
                <w:b w:val="0"/>
                <w:color w:val="000000"/>
                <w:szCs w:val="21"/>
              </w:rPr>
              <w:lastRenderedPageBreak/>
              <w:t>での間備え置き、一般の閲覧に供するものとする。</w:t>
            </w:r>
          </w:p>
          <w:p w14:paraId="5E7D9598" w14:textId="77777777" w:rsidR="00B0342F" w:rsidRPr="005873F5" w:rsidRDefault="00B0342F" w:rsidP="00C8059E">
            <w:pPr>
              <w:pStyle w:val="a8"/>
              <w:rPr>
                <w:rFonts w:hAnsi="ＭＳ 明朝"/>
                <w:b w:val="0"/>
                <w:color w:val="000000"/>
                <w:szCs w:val="21"/>
              </w:rPr>
            </w:pPr>
          </w:p>
          <w:p w14:paraId="5E7D9599"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(事業報告及び決算)</w:t>
            </w:r>
          </w:p>
          <w:p w14:paraId="5E7D959A"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三四</w:t>
            </w:r>
            <w:r w:rsidRPr="005873F5">
              <w:rPr>
                <w:rFonts w:hAnsi="ＭＳ 明朝" w:hint="eastAsia"/>
                <w:b w:val="0"/>
                <w:color w:val="000000"/>
                <w:szCs w:val="21"/>
              </w:rPr>
              <w:t>条　この法人の事業報告及び決算については、毎会計年度終了後、理事長が次の書類を作成し、監事の監査を受け</w:t>
            </w:r>
            <w:r w:rsidR="0076576B" w:rsidRPr="005873F5">
              <w:rPr>
                <w:rFonts w:hAnsi="ＭＳ 明朝" w:hint="eastAsia"/>
                <w:b w:val="0"/>
                <w:color w:val="000000"/>
                <w:szCs w:val="21"/>
              </w:rPr>
              <w:t>た上で</w:t>
            </w:r>
            <w:r w:rsidRPr="005873F5">
              <w:rPr>
                <w:rFonts w:hAnsi="ＭＳ 明朝" w:hint="eastAsia"/>
                <w:b w:val="0"/>
                <w:color w:val="000000"/>
                <w:szCs w:val="21"/>
              </w:rPr>
              <w:t>、理事会の承認を受けなければならない。</w:t>
            </w:r>
          </w:p>
          <w:p w14:paraId="5E7D959B"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(１)　事業報告</w:t>
            </w:r>
          </w:p>
          <w:p w14:paraId="5E7D959C"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(２)　事業報告の附属明細書</w:t>
            </w:r>
          </w:p>
          <w:p w14:paraId="5E7D959D"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(３)　貸借対照表</w:t>
            </w:r>
          </w:p>
          <w:p w14:paraId="5E7D959E"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(４)　収支計算書(資金収支計算書及び事業活動計算書)</w:t>
            </w:r>
          </w:p>
          <w:p w14:paraId="5E7D959F"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(５)　貸借対照表及び収支計算書(資金収支計算書及び事業活動計算書)の附属明細書</w:t>
            </w:r>
          </w:p>
          <w:p w14:paraId="5E7D95A0"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(６)　財産目録</w:t>
            </w:r>
          </w:p>
          <w:p w14:paraId="5E7D95A1" w14:textId="77777777" w:rsidR="00B0342F" w:rsidRPr="005873F5" w:rsidRDefault="00B0342F" w:rsidP="00C8059E">
            <w:pPr>
              <w:pStyle w:val="a8"/>
              <w:rPr>
                <w:rFonts w:hAnsi="ＭＳ 明朝"/>
                <w:b w:val="0"/>
                <w:color w:val="000000"/>
                <w:szCs w:val="21"/>
              </w:rPr>
            </w:pPr>
          </w:p>
          <w:p w14:paraId="5E7D95A2"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２　前項の承認を受けた書類のうち</w:t>
            </w:r>
            <w:r w:rsidR="001E39AD" w:rsidRPr="005873F5">
              <w:rPr>
                <w:rFonts w:hAnsi="ＭＳ 明朝" w:hint="eastAsia"/>
                <w:b w:val="0"/>
                <w:color w:val="000000"/>
                <w:szCs w:val="21"/>
              </w:rPr>
              <w:t>、</w:t>
            </w:r>
            <w:r w:rsidRPr="005873F5">
              <w:rPr>
                <w:rFonts w:hAnsi="ＭＳ 明朝" w:hint="eastAsia"/>
                <w:b w:val="0"/>
                <w:color w:val="000000"/>
                <w:szCs w:val="21"/>
              </w:rPr>
              <w:t>第１号、第３号、第４号</w:t>
            </w:r>
            <w:r w:rsidR="001E39AD" w:rsidRPr="005873F5">
              <w:rPr>
                <w:rFonts w:hAnsi="ＭＳ 明朝" w:hint="eastAsia"/>
                <w:b w:val="0"/>
                <w:color w:val="000000"/>
                <w:szCs w:val="21"/>
              </w:rPr>
              <w:t>及び第6号</w:t>
            </w:r>
            <w:r w:rsidRPr="005873F5">
              <w:rPr>
                <w:rFonts w:hAnsi="ＭＳ 明朝" w:hint="eastAsia"/>
                <w:b w:val="0"/>
                <w:color w:val="000000"/>
                <w:szCs w:val="21"/>
              </w:rPr>
              <w:t>の書類については、定時評議員会に報告し、</w:t>
            </w:r>
            <w:r w:rsidR="001E39AD" w:rsidRPr="005873F5">
              <w:rPr>
                <w:rFonts w:hAnsi="ＭＳ 明朝" w:hint="eastAsia"/>
                <w:b w:val="0"/>
                <w:color w:val="000000"/>
                <w:szCs w:val="21"/>
              </w:rPr>
              <w:t>第1号の書類についてはその内容を報告し、その他の書類については、承認を受けなければならない。</w:t>
            </w:r>
          </w:p>
          <w:p w14:paraId="5E7D95A3"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３　第１項の書類のほか、次の書類を主たる事務所に５年間</w:t>
            </w:r>
            <w:r w:rsidR="00D6051C" w:rsidRPr="005873F5">
              <w:rPr>
                <w:rFonts w:hAnsi="ＭＳ 明朝" w:hint="eastAsia"/>
                <w:b w:val="0"/>
                <w:color w:val="000000"/>
                <w:szCs w:val="21"/>
              </w:rPr>
              <w:t>、また従たる事務所に３年間、備え置き、</w:t>
            </w:r>
            <w:r w:rsidRPr="005873F5">
              <w:rPr>
                <w:rFonts w:hAnsi="ＭＳ 明朝" w:hint="eastAsia"/>
                <w:b w:val="0"/>
                <w:color w:val="000000"/>
                <w:szCs w:val="21"/>
              </w:rPr>
              <w:t>一般の閲覧に供する</w:t>
            </w:r>
            <w:r w:rsidR="009272B5" w:rsidRPr="005873F5">
              <w:rPr>
                <w:rFonts w:hAnsi="ＭＳ 明朝" w:hint="eastAsia"/>
                <w:b w:val="0"/>
                <w:color w:val="000000"/>
                <w:szCs w:val="21"/>
              </w:rPr>
              <w:t>とともに、定款</w:t>
            </w:r>
            <w:r w:rsidR="00D6051C" w:rsidRPr="005873F5">
              <w:rPr>
                <w:rFonts w:hAnsi="ＭＳ 明朝" w:hint="eastAsia"/>
                <w:b w:val="0"/>
                <w:color w:val="000000"/>
                <w:szCs w:val="21"/>
              </w:rPr>
              <w:t>で定める主たる事務所</w:t>
            </w:r>
            <w:r w:rsidR="006C548C" w:rsidRPr="005873F5">
              <w:rPr>
                <w:rFonts w:hAnsi="ＭＳ 明朝" w:hint="eastAsia"/>
                <w:b w:val="0"/>
                <w:color w:val="000000" w:themeColor="text1"/>
                <w:szCs w:val="21"/>
              </w:rPr>
              <w:t>及び従たる事務所</w:t>
            </w:r>
            <w:r w:rsidR="00D6051C" w:rsidRPr="005873F5">
              <w:rPr>
                <w:rFonts w:hAnsi="ＭＳ 明朝" w:hint="eastAsia"/>
                <w:b w:val="0"/>
                <w:color w:val="000000" w:themeColor="text1"/>
                <w:szCs w:val="21"/>
              </w:rPr>
              <w:t>に</w:t>
            </w:r>
            <w:r w:rsidR="00D6051C" w:rsidRPr="005873F5">
              <w:rPr>
                <w:rFonts w:hAnsi="ＭＳ 明朝" w:hint="eastAsia"/>
                <w:b w:val="0"/>
                <w:color w:val="000000"/>
                <w:szCs w:val="21"/>
              </w:rPr>
              <w:t>備え置き一般の閲覧に供するものとする。</w:t>
            </w:r>
          </w:p>
          <w:p w14:paraId="5E7D95A4"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(１)　監査報告</w:t>
            </w:r>
          </w:p>
          <w:p w14:paraId="5E7D95A5"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(２)　理事及び監事並びに評議員の名簿</w:t>
            </w:r>
          </w:p>
          <w:p w14:paraId="5E7D95A6"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w:t>
            </w:r>
            <w:r w:rsidR="009272B5" w:rsidRPr="005873F5">
              <w:rPr>
                <w:rFonts w:hAnsi="ＭＳ 明朝" w:hint="eastAsia"/>
                <w:b w:val="0"/>
                <w:color w:val="000000"/>
                <w:szCs w:val="21"/>
              </w:rPr>
              <w:t>３)</w:t>
            </w:r>
            <w:r w:rsidRPr="005873F5">
              <w:rPr>
                <w:rFonts w:hAnsi="ＭＳ 明朝" w:hint="eastAsia"/>
                <w:b w:val="0"/>
                <w:color w:val="000000"/>
                <w:szCs w:val="21"/>
              </w:rPr>
              <w:t xml:space="preserve">　理事及び監事並びに評議員の報酬等の支給の基準を記載した書類</w:t>
            </w:r>
          </w:p>
          <w:p w14:paraId="5E7D95A7"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w:t>
            </w:r>
            <w:r w:rsidR="009272B5" w:rsidRPr="005873F5">
              <w:rPr>
                <w:rFonts w:hAnsi="ＭＳ 明朝" w:hint="eastAsia"/>
                <w:b w:val="0"/>
                <w:color w:val="000000"/>
                <w:szCs w:val="21"/>
              </w:rPr>
              <w:t>４</w:t>
            </w:r>
            <w:r w:rsidRPr="005873F5">
              <w:rPr>
                <w:rFonts w:hAnsi="ＭＳ 明朝" w:hint="eastAsia"/>
                <w:b w:val="0"/>
                <w:color w:val="000000"/>
                <w:szCs w:val="21"/>
              </w:rPr>
              <w:t>)　事業の概要等を記載した書類</w:t>
            </w:r>
          </w:p>
          <w:p w14:paraId="5E7D95A8" w14:textId="77777777" w:rsidR="00B0342F" w:rsidRPr="005873F5" w:rsidRDefault="00B0342F" w:rsidP="00C8059E">
            <w:pPr>
              <w:pStyle w:val="a8"/>
              <w:rPr>
                <w:rFonts w:hAnsi="ＭＳ 明朝"/>
                <w:b w:val="0"/>
                <w:color w:val="000000"/>
                <w:szCs w:val="21"/>
              </w:rPr>
            </w:pPr>
          </w:p>
          <w:p w14:paraId="5E7D95A9"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(会計年度)</w:t>
            </w:r>
          </w:p>
          <w:p w14:paraId="5E7D95AA"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三五</w:t>
            </w:r>
            <w:r w:rsidR="009272B5" w:rsidRPr="005873F5">
              <w:rPr>
                <w:rFonts w:hAnsi="ＭＳ 明朝" w:hint="eastAsia"/>
                <w:b w:val="0"/>
                <w:color w:val="000000"/>
                <w:szCs w:val="21"/>
              </w:rPr>
              <w:t>条</w:t>
            </w:r>
            <w:r w:rsidRPr="005873F5">
              <w:rPr>
                <w:rFonts w:hAnsi="ＭＳ 明朝" w:hint="eastAsia"/>
                <w:b w:val="0"/>
                <w:color w:val="000000"/>
                <w:szCs w:val="21"/>
              </w:rPr>
              <w:t xml:space="preserve">　この法人の会計年度は、毎年四月一日に始まり、翌年三月三一日をもって終わる。</w:t>
            </w:r>
          </w:p>
          <w:p w14:paraId="5E7D95AB" w14:textId="77777777" w:rsidR="00B0342F" w:rsidRPr="005873F5" w:rsidRDefault="00B0342F" w:rsidP="00C8059E">
            <w:pPr>
              <w:pStyle w:val="a8"/>
              <w:rPr>
                <w:rFonts w:hAnsi="ＭＳ 明朝"/>
                <w:b w:val="0"/>
                <w:color w:val="000000"/>
                <w:szCs w:val="21"/>
              </w:rPr>
            </w:pPr>
          </w:p>
          <w:p w14:paraId="5E7D95AC"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(会計処理の基準)</w:t>
            </w:r>
          </w:p>
          <w:p w14:paraId="5E7D95AD"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三六</w:t>
            </w:r>
            <w:r w:rsidRPr="005873F5">
              <w:rPr>
                <w:rFonts w:hAnsi="ＭＳ 明朝" w:hint="eastAsia"/>
                <w:b w:val="0"/>
                <w:color w:val="000000"/>
                <w:szCs w:val="21"/>
              </w:rPr>
              <w:t>条</w:t>
            </w:r>
            <w:r w:rsidRPr="005873F5">
              <w:rPr>
                <w:rFonts w:hAnsi="ＭＳ 明朝" w:hint="eastAsia"/>
                <w:b w:val="0"/>
                <w:i/>
                <w:color w:val="000000"/>
                <w:szCs w:val="21"/>
              </w:rPr>
              <w:t xml:space="preserve"> </w:t>
            </w:r>
            <w:r w:rsidRPr="005873F5">
              <w:rPr>
                <w:rFonts w:hAnsi="ＭＳ 明朝" w:hint="eastAsia"/>
                <w:b w:val="0"/>
                <w:color w:val="000000"/>
                <w:szCs w:val="21"/>
              </w:rPr>
              <w:t xml:space="preserve">　</w:t>
            </w:r>
            <w:r w:rsidRPr="005873F5">
              <w:rPr>
                <w:rFonts w:hAnsi="ＭＳ 明朝" w:hint="eastAsia"/>
                <w:b w:val="0"/>
              </w:rPr>
              <w:t>この法人の会計に関しては、法令及びこの定款に定めのあるもののほか、理事会において定める経理規定により処理する。</w:t>
            </w:r>
          </w:p>
          <w:p w14:paraId="5E7D95AE" w14:textId="77777777" w:rsidR="00B0342F" w:rsidRPr="005873F5" w:rsidRDefault="00B0342F" w:rsidP="00C8059E">
            <w:pPr>
              <w:pStyle w:val="a8"/>
              <w:rPr>
                <w:rFonts w:hAnsi="ＭＳ 明朝"/>
                <w:b w:val="0"/>
                <w:color w:val="000000"/>
                <w:szCs w:val="21"/>
              </w:rPr>
            </w:pPr>
          </w:p>
          <w:p w14:paraId="5E7D95AF"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（臨機の措置）</w:t>
            </w:r>
          </w:p>
          <w:p w14:paraId="5E7D95B0"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三七</w:t>
            </w:r>
            <w:r w:rsidRPr="005873F5">
              <w:rPr>
                <w:rFonts w:hAnsi="ＭＳ 明朝" w:hint="eastAsia"/>
                <w:b w:val="0"/>
                <w:color w:val="000000"/>
                <w:szCs w:val="21"/>
              </w:rPr>
              <w:t>条　予算をもって定めるもののほか、新たに義務の負担をし、又は権利の放棄をしようとするときは、理事総数</w:t>
            </w:r>
            <w:r w:rsidR="00C36F47" w:rsidRPr="005873F5">
              <w:rPr>
                <w:rFonts w:hAnsi="ＭＳ 明朝" w:hint="eastAsia"/>
                <w:b w:val="0"/>
                <w:color w:val="000000"/>
                <w:szCs w:val="21"/>
              </w:rPr>
              <w:t>（現在数）</w:t>
            </w:r>
            <w:r w:rsidRPr="005873F5">
              <w:rPr>
                <w:rFonts w:hAnsi="ＭＳ 明朝" w:hint="eastAsia"/>
                <w:b w:val="0"/>
                <w:color w:val="000000"/>
                <w:szCs w:val="21"/>
              </w:rPr>
              <w:t>の</w:t>
            </w:r>
            <w:r w:rsidR="00C36F47" w:rsidRPr="005873F5">
              <w:rPr>
                <w:rFonts w:hAnsi="ＭＳ 明朝" w:hint="eastAsia"/>
                <w:b w:val="0"/>
                <w:color w:val="000000"/>
                <w:szCs w:val="21"/>
              </w:rPr>
              <w:t>三</w:t>
            </w:r>
            <w:r w:rsidRPr="005873F5">
              <w:rPr>
                <w:rFonts w:hAnsi="ＭＳ 明朝" w:hint="eastAsia"/>
                <w:b w:val="0"/>
                <w:color w:val="000000"/>
                <w:szCs w:val="21"/>
              </w:rPr>
              <w:t>分の</w:t>
            </w:r>
            <w:r w:rsidR="00C36F47" w:rsidRPr="005873F5">
              <w:rPr>
                <w:rFonts w:hAnsi="ＭＳ 明朝" w:hint="eastAsia"/>
                <w:b w:val="0"/>
                <w:color w:val="000000"/>
                <w:szCs w:val="21"/>
              </w:rPr>
              <w:t>二</w:t>
            </w:r>
            <w:r w:rsidRPr="005873F5">
              <w:rPr>
                <w:rFonts w:hAnsi="ＭＳ 明朝" w:hint="eastAsia"/>
                <w:b w:val="0"/>
                <w:color w:val="000000"/>
                <w:szCs w:val="21"/>
              </w:rPr>
              <w:t>以上の同意</w:t>
            </w:r>
            <w:r w:rsidR="009272B5" w:rsidRPr="005873F5">
              <w:rPr>
                <w:rFonts w:hAnsi="ＭＳ 明朝" w:hint="eastAsia"/>
                <w:b w:val="0"/>
                <w:color w:val="000000"/>
                <w:szCs w:val="21"/>
              </w:rPr>
              <w:t>及び評議員</w:t>
            </w:r>
            <w:r w:rsidR="00554F67" w:rsidRPr="005873F5">
              <w:rPr>
                <w:rFonts w:hAnsi="ＭＳ 明朝" w:hint="eastAsia"/>
                <w:b w:val="0"/>
                <w:color w:val="000000"/>
                <w:szCs w:val="21"/>
              </w:rPr>
              <w:t>会</w:t>
            </w:r>
            <w:r w:rsidR="009272B5" w:rsidRPr="005873F5">
              <w:rPr>
                <w:rFonts w:hAnsi="ＭＳ 明朝" w:hint="eastAsia"/>
                <w:b w:val="0"/>
                <w:color w:val="000000"/>
                <w:szCs w:val="21"/>
              </w:rPr>
              <w:t>の承認を受けなければならない。</w:t>
            </w:r>
          </w:p>
          <w:p w14:paraId="5E7D95B1" w14:textId="77777777" w:rsidR="00B0342F" w:rsidRPr="005873F5" w:rsidRDefault="00B0342F" w:rsidP="00C8059E">
            <w:pPr>
              <w:pStyle w:val="a8"/>
              <w:rPr>
                <w:rFonts w:hAnsi="ＭＳ 明朝"/>
                <w:b w:val="0"/>
                <w:color w:val="000000"/>
                <w:szCs w:val="21"/>
              </w:rPr>
            </w:pPr>
          </w:p>
          <w:p w14:paraId="5E7D95B2"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七</w:t>
            </w:r>
            <w:r w:rsidRPr="005873F5">
              <w:rPr>
                <w:rFonts w:hAnsi="ＭＳ 明朝" w:hint="eastAsia"/>
                <w:b w:val="0"/>
                <w:color w:val="000000"/>
                <w:szCs w:val="21"/>
              </w:rPr>
              <w:t>章 公益を目的とする事業</w:t>
            </w:r>
          </w:p>
          <w:p w14:paraId="5E7D95B3"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（種別）</w:t>
            </w:r>
          </w:p>
          <w:p w14:paraId="5E7D95B4"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三八</w:t>
            </w:r>
            <w:r w:rsidRPr="005873F5">
              <w:rPr>
                <w:rFonts w:hAnsi="ＭＳ 明朝" w:hint="eastAsia"/>
                <w:b w:val="0"/>
                <w:color w:val="000000"/>
                <w:szCs w:val="21"/>
              </w:rPr>
              <w:t>条 　この法人は、社会福祉法第二六条の規定により、利用者が、個人の尊厳を保持し</w:t>
            </w:r>
            <w:r w:rsidRPr="005873F5">
              <w:rPr>
                <w:rFonts w:hAnsi="ＭＳ 明朝" w:hint="eastAsia"/>
                <w:b w:val="0"/>
                <w:color w:val="000000"/>
                <w:szCs w:val="21"/>
              </w:rPr>
              <w:lastRenderedPageBreak/>
              <w:t>つつ、自立した生活を地域社会において営むことができるよう支援することなどを目的として、次の事業を行う。</w:t>
            </w:r>
          </w:p>
          <w:p w14:paraId="5E7D95B7" w14:textId="69C78A1B"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w:t>
            </w:r>
            <w:r w:rsidR="00AF7A1E">
              <w:rPr>
                <w:rFonts w:hAnsi="ＭＳ 明朝" w:hint="eastAsia"/>
                <w:b w:val="0"/>
                <w:color w:val="000000"/>
                <w:szCs w:val="21"/>
              </w:rPr>
              <w:t>１</w:t>
            </w:r>
            <w:r w:rsidRPr="005873F5">
              <w:rPr>
                <w:rFonts w:hAnsi="ＭＳ 明朝" w:hint="eastAsia"/>
                <w:b w:val="0"/>
                <w:color w:val="000000"/>
                <w:szCs w:val="21"/>
              </w:rPr>
              <w:t>) 有料老人ホームの設置経営</w:t>
            </w:r>
          </w:p>
          <w:p w14:paraId="5E7D95B8" w14:textId="47BF23D4"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w:t>
            </w:r>
            <w:r w:rsidR="00AF7A1E">
              <w:rPr>
                <w:rFonts w:hAnsi="ＭＳ 明朝" w:hint="eastAsia"/>
                <w:b w:val="0"/>
                <w:color w:val="000000"/>
                <w:szCs w:val="21"/>
              </w:rPr>
              <w:t>２</w:t>
            </w:r>
            <w:r w:rsidRPr="005873F5">
              <w:rPr>
                <w:rFonts w:hAnsi="ＭＳ 明朝" w:hint="eastAsia"/>
                <w:b w:val="0"/>
                <w:color w:val="000000"/>
                <w:szCs w:val="21"/>
              </w:rPr>
              <w:t>) 特定施設入居者生活介護事業</w:t>
            </w:r>
          </w:p>
          <w:p w14:paraId="5E7D95B9"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２　前項の事業の運営に関する事項については、理事総数の三分の二以上の同意</w:t>
            </w:r>
            <w:r w:rsidR="00554F67" w:rsidRPr="005873F5">
              <w:rPr>
                <w:rFonts w:hAnsi="ＭＳ 明朝" w:hint="eastAsia"/>
                <w:b w:val="0"/>
                <w:color w:val="000000"/>
                <w:szCs w:val="21"/>
              </w:rPr>
              <w:t>及び評議員会の承認を受けなければならない。</w:t>
            </w:r>
          </w:p>
          <w:p w14:paraId="5E7D95BA" w14:textId="77777777" w:rsidR="00B0342F" w:rsidRPr="005873F5" w:rsidRDefault="00B0342F" w:rsidP="00C8059E">
            <w:pPr>
              <w:pStyle w:val="a8"/>
              <w:rPr>
                <w:rFonts w:hAnsi="ＭＳ 明朝"/>
                <w:b w:val="0"/>
                <w:color w:val="000000"/>
                <w:szCs w:val="21"/>
              </w:rPr>
            </w:pPr>
          </w:p>
          <w:p w14:paraId="5E7D95BB"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八</w:t>
            </w:r>
            <w:r w:rsidRPr="005873F5">
              <w:rPr>
                <w:rFonts w:hAnsi="ＭＳ 明朝" w:hint="eastAsia"/>
                <w:b w:val="0"/>
                <w:color w:val="000000"/>
                <w:szCs w:val="21"/>
              </w:rPr>
              <w:t>章　解散</w:t>
            </w:r>
          </w:p>
          <w:p w14:paraId="5E7D95BC"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（解散）</w:t>
            </w:r>
          </w:p>
          <w:p w14:paraId="5E7D95BD"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三九</w:t>
            </w:r>
            <w:r w:rsidRPr="005873F5">
              <w:rPr>
                <w:rFonts w:hAnsi="ＭＳ 明朝" w:hint="eastAsia"/>
                <w:b w:val="0"/>
                <w:color w:val="000000"/>
                <w:szCs w:val="21"/>
              </w:rPr>
              <w:t>条　この法人は、社会福祉法第四六条第一項第一号及び第三号から第六号までの解散事由により解散する。</w:t>
            </w:r>
          </w:p>
          <w:p w14:paraId="5E7D95BE" w14:textId="77777777" w:rsidR="00B0342F" w:rsidRPr="005873F5" w:rsidRDefault="00B0342F" w:rsidP="00C8059E">
            <w:pPr>
              <w:pStyle w:val="a8"/>
              <w:rPr>
                <w:rFonts w:hAnsi="ＭＳ 明朝"/>
                <w:b w:val="0"/>
                <w:color w:val="000000"/>
                <w:szCs w:val="21"/>
              </w:rPr>
            </w:pPr>
          </w:p>
          <w:p w14:paraId="5E7D95BF"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（残余財産の帰属）</w:t>
            </w:r>
          </w:p>
          <w:p w14:paraId="5E7D95C0"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四〇</w:t>
            </w:r>
            <w:r w:rsidRPr="005873F5">
              <w:rPr>
                <w:rFonts w:hAnsi="ＭＳ 明朝" w:hint="eastAsia"/>
                <w:b w:val="0"/>
                <w:color w:val="000000"/>
                <w:szCs w:val="21"/>
              </w:rPr>
              <w:t>条　解散(合併又は破産による解散を除く)した場合における残余財産は、評議員会の決議得て、</w:t>
            </w:r>
            <w:r w:rsidR="00682741" w:rsidRPr="005873F5">
              <w:rPr>
                <w:rFonts w:hAnsi="ＭＳ 明朝" w:hint="eastAsia"/>
                <w:b w:val="0"/>
                <w:color w:val="000000"/>
                <w:szCs w:val="21"/>
              </w:rPr>
              <w:t>社会福祉法人</w:t>
            </w:r>
            <w:r w:rsidR="00AE2923" w:rsidRPr="005873F5">
              <w:rPr>
                <w:rFonts w:hAnsi="ＭＳ 明朝" w:hint="eastAsia"/>
                <w:b w:val="0"/>
                <w:color w:val="000000"/>
                <w:szCs w:val="21"/>
              </w:rPr>
              <w:t>並びに社会福祉事業を行う学校法人及び公益財団法人のうちから選出されたものに</w:t>
            </w:r>
            <w:r w:rsidRPr="005873F5">
              <w:rPr>
                <w:rFonts w:hAnsi="ＭＳ 明朝" w:hint="eastAsia"/>
                <w:b w:val="0"/>
                <w:color w:val="000000"/>
                <w:szCs w:val="21"/>
              </w:rPr>
              <w:t>帰属する。</w:t>
            </w:r>
          </w:p>
          <w:p w14:paraId="5E7D95C1" w14:textId="77777777" w:rsidR="00A348AE" w:rsidRPr="005873F5" w:rsidRDefault="00A348AE" w:rsidP="00C8059E">
            <w:pPr>
              <w:pStyle w:val="a8"/>
              <w:ind w:left="210" w:hangingChars="100" w:hanging="210"/>
              <w:rPr>
                <w:rFonts w:hAnsi="ＭＳ 明朝"/>
                <w:b w:val="0"/>
                <w:color w:val="000000"/>
                <w:szCs w:val="21"/>
              </w:rPr>
            </w:pPr>
          </w:p>
          <w:p w14:paraId="5E7D95C2" w14:textId="77777777" w:rsidR="00A348AE" w:rsidRPr="005873F5" w:rsidRDefault="00A348AE" w:rsidP="00C8059E">
            <w:pPr>
              <w:pStyle w:val="a8"/>
              <w:ind w:left="210" w:hangingChars="100" w:hanging="210"/>
              <w:rPr>
                <w:rFonts w:hAnsi="ＭＳ 明朝"/>
                <w:b w:val="0"/>
                <w:color w:val="000000"/>
                <w:szCs w:val="21"/>
              </w:rPr>
            </w:pPr>
            <w:r w:rsidRPr="005873F5">
              <w:rPr>
                <w:rFonts w:hAnsi="ＭＳ 明朝" w:hint="eastAsia"/>
                <w:b w:val="0"/>
                <w:color w:val="000000"/>
                <w:szCs w:val="21"/>
              </w:rPr>
              <w:t xml:space="preserve">　（保有する株式に係る決議権の行使</w:t>
            </w:r>
            <w:r w:rsidRPr="005873F5">
              <w:rPr>
                <w:rFonts w:hAnsi="ＭＳ 明朝"/>
                <w:b w:val="0"/>
                <w:color w:val="000000"/>
                <w:szCs w:val="21"/>
              </w:rPr>
              <w:t>）</w:t>
            </w:r>
          </w:p>
          <w:p w14:paraId="5E7D95C3" w14:textId="77777777" w:rsidR="00AD69AE" w:rsidRPr="005873F5" w:rsidRDefault="00AD69AE" w:rsidP="00C8059E">
            <w:pPr>
              <w:pStyle w:val="a8"/>
              <w:ind w:left="210" w:hangingChars="100" w:hanging="210"/>
              <w:rPr>
                <w:rFonts w:hAnsi="ＭＳ 明朝"/>
                <w:b w:val="0"/>
                <w:color w:val="000000"/>
                <w:szCs w:val="21"/>
              </w:rPr>
            </w:pPr>
            <w:r w:rsidRPr="005873F5">
              <w:rPr>
                <w:rFonts w:hAnsi="ＭＳ 明朝" w:hint="eastAsia"/>
                <w:b w:val="0"/>
                <w:color w:val="000000"/>
                <w:szCs w:val="21"/>
              </w:rPr>
              <w:t xml:space="preserve">第四一条　</w:t>
            </w:r>
            <w:r w:rsidR="00A348AE" w:rsidRPr="005873F5">
              <w:rPr>
                <w:rFonts w:hAnsi="ＭＳ 明朝" w:hint="eastAsia"/>
                <w:b w:val="0"/>
                <w:color w:val="000000"/>
                <w:szCs w:val="21"/>
              </w:rPr>
              <w:t>この法人が保有する</w:t>
            </w:r>
            <w:r w:rsidR="008B1CAE" w:rsidRPr="005873F5">
              <w:rPr>
                <w:rFonts w:hAnsi="ＭＳ 明朝" w:hint="eastAsia"/>
                <w:b w:val="0"/>
                <w:color w:val="000000"/>
                <w:szCs w:val="21"/>
              </w:rPr>
              <w:t>株式（出資）について、その株式（出資）に係る決議権を行使する場合には、あらかじめ理事会において理事総数（現在数）の三分の二以上の承認を要する。</w:t>
            </w:r>
          </w:p>
          <w:p w14:paraId="5E7D95C4" w14:textId="77777777" w:rsidR="008B1CAE" w:rsidRPr="005873F5" w:rsidRDefault="008B1CAE" w:rsidP="00C8059E">
            <w:pPr>
              <w:pStyle w:val="a8"/>
              <w:ind w:left="210" w:hangingChars="100" w:hanging="210"/>
              <w:rPr>
                <w:rFonts w:hAnsi="ＭＳ 明朝"/>
                <w:b w:val="0"/>
                <w:color w:val="000000"/>
                <w:szCs w:val="21"/>
              </w:rPr>
            </w:pPr>
          </w:p>
          <w:p w14:paraId="5E7D95C5"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九</w:t>
            </w:r>
            <w:r w:rsidRPr="005873F5">
              <w:rPr>
                <w:rFonts w:hAnsi="ＭＳ 明朝" w:hint="eastAsia"/>
                <w:b w:val="0"/>
                <w:color w:val="000000"/>
                <w:szCs w:val="21"/>
              </w:rPr>
              <w:t>章　定款の変更</w:t>
            </w:r>
          </w:p>
          <w:p w14:paraId="5E7D95C6"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（定款の変更）</w:t>
            </w:r>
          </w:p>
          <w:p w14:paraId="5E7D95C7"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5B7A36" w:rsidRPr="005873F5">
              <w:rPr>
                <w:rFonts w:hAnsi="ＭＳ 明朝" w:hint="eastAsia"/>
                <w:b w:val="0"/>
                <w:color w:val="000000"/>
                <w:szCs w:val="21"/>
              </w:rPr>
              <w:t>四二</w:t>
            </w:r>
            <w:r w:rsidRPr="005873F5">
              <w:rPr>
                <w:rFonts w:hAnsi="ＭＳ 明朝" w:hint="eastAsia"/>
                <w:b w:val="0"/>
                <w:color w:val="000000"/>
                <w:szCs w:val="21"/>
              </w:rPr>
              <w:t>条　この定款を変更しようとするときは、評議員会の決議を得て、長野県知事の認可(社会福祉法第四五条</w:t>
            </w:r>
            <w:r w:rsidR="00CD5CD4" w:rsidRPr="005873F5">
              <w:rPr>
                <w:rFonts w:hAnsi="ＭＳ 明朝" w:hint="eastAsia"/>
                <w:b w:val="0"/>
                <w:color w:val="000000"/>
                <w:szCs w:val="21"/>
              </w:rPr>
              <w:t>の三六</w:t>
            </w:r>
            <w:r w:rsidRPr="005873F5">
              <w:rPr>
                <w:rFonts w:hAnsi="ＭＳ 明朝" w:hint="eastAsia"/>
                <w:b w:val="0"/>
                <w:color w:val="000000"/>
                <w:szCs w:val="21"/>
              </w:rPr>
              <w:t>第二項に規定する厚生労働省令で定める事項に係るものを除く)を受けなければならない。</w:t>
            </w:r>
          </w:p>
          <w:p w14:paraId="5E7D95C8"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２　前項の厚生労働省令で定める事項に係る定款の変更をしたときは、遅滞なくその旨を長野県知事に届け出なければならない。</w:t>
            </w:r>
          </w:p>
          <w:p w14:paraId="5E7D95CA" w14:textId="7C85F220"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7D43FC" w:rsidRPr="005873F5">
              <w:rPr>
                <w:rFonts w:hAnsi="ＭＳ 明朝" w:hint="eastAsia"/>
                <w:b w:val="0"/>
                <w:color w:val="000000"/>
                <w:szCs w:val="21"/>
              </w:rPr>
              <w:t>一〇</w:t>
            </w:r>
            <w:r w:rsidRPr="005873F5">
              <w:rPr>
                <w:rFonts w:hAnsi="ＭＳ 明朝" w:hint="eastAsia"/>
                <w:b w:val="0"/>
                <w:color w:val="000000"/>
                <w:szCs w:val="21"/>
              </w:rPr>
              <w:t>章　公告の方法その他</w:t>
            </w:r>
          </w:p>
          <w:p w14:paraId="5E7D95CB"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（広告の方法）</w:t>
            </w:r>
          </w:p>
          <w:p w14:paraId="5E7D95CC" w14:textId="77777777" w:rsidR="00B0342F" w:rsidRPr="005873F5" w:rsidRDefault="00B0342F" w:rsidP="00C8059E">
            <w:pPr>
              <w:pStyle w:val="a8"/>
              <w:ind w:left="210" w:hangingChars="100" w:hanging="210"/>
              <w:rPr>
                <w:rFonts w:hAnsi="ＭＳ 明朝"/>
                <w:b w:val="0"/>
                <w:color w:val="000000"/>
                <w:szCs w:val="21"/>
              </w:rPr>
            </w:pPr>
            <w:r w:rsidRPr="005873F5">
              <w:rPr>
                <w:rFonts w:hAnsi="ＭＳ 明朝" w:hint="eastAsia"/>
                <w:b w:val="0"/>
                <w:color w:val="000000"/>
                <w:szCs w:val="21"/>
              </w:rPr>
              <w:t>第</w:t>
            </w:r>
            <w:r w:rsidR="005B7A36" w:rsidRPr="005873F5">
              <w:rPr>
                <w:rFonts w:hAnsi="ＭＳ 明朝" w:hint="eastAsia"/>
                <w:b w:val="0"/>
                <w:color w:val="000000"/>
                <w:szCs w:val="21"/>
              </w:rPr>
              <w:t>四三</w:t>
            </w:r>
            <w:r w:rsidRPr="005873F5">
              <w:rPr>
                <w:rFonts w:hAnsi="ＭＳ 明朝" w:hint="eastAsia"/>
                <w:b w:val="0"/>
                <w:color w:val="000000"/>
                <w:szCs w:val="21"/>
              </w:rPr>
              <w:t>条　この法人の公告は、社会福祉法人協立福祉会の掲示場に掲示するとともに官報、新聞又は電子公告に掲載して行う。</w:t>
            </w:r>
          </w:p>
          <w:p w14:paraId="5E7D95CD" w14:textId="77777777" w:rsidR="002B41AE" w:rsidRPr="005873F5" w:rsidRDefault="002B41AE" w:rsidP="00C8059E">
            <w:pPr>
              <w:pStyle w:val="a8"/>
              <w:ind w:left="210" w:hangingChars="100" w:hanging="210"/>
              <w:rPr>
                <w:rFonts w:hAnsi="ＭＳ 明朝"/>
                <w:b w:val="0"/>
                <w:color w:val="000000"/>
                <w:szCs w:val="21"/>
              </w:rPr>
            </w:pPr>
          </w:p>
          <w:p w14:paraId="5E7D95CE" w14:textId="77777777" w:rsidR="00B0342F" w:rsidRPr="005873F5" w:rsidRDefault="00B0342F" w:rsidP="00C8059E">
            <w:pPr>
              <w:pStyle w:val="a8"/>
              <w:rPr>
                <w:rFonts w:hAnsi="ＭＳ 明朝"/>
                <w:b w:val="0"/>
                <w:color w:val="000000"/>
                <w:szCs w:val="21"/>
              </w:rPr>
            </w:pPr>
            <w:r w:rsidRPr="005873F5">
              <w:rPr>
                <w:rFonts w:hAnsi="ＭＳ 明朝" w:hint="eastAsia"/>
                <w:b w:val="0"/>
                <w:color w:val="000000"/>
                <w:szCs w:val="21"/>
              </w:rPr>
              <w:t xml:space="preserve">　（施行細則）</w:t>
            </w:r>
          </w:p>
          <w:p w14:paraId="5E7D95CF" w14:textId="77777777" w:rsidR="002B41AE" w:rsidRPr="005873F5" w:rsidRDefault="00B0342F" w:rsidP="00C8059E">
            <w:pPr>
              <w:pStyle w:val="a8"/>
              <w:rPr>
                <w:rFonts w:hAnsi="ＭＳ 明朝"/>
                <w:b w:val="0"/>
                <w:color w:val="000000"/>
                <w:szCs w:val="21"/>
              </w:rPr>
            </w:pPr>
            <w:r w:rsidRPr="005873F5">
              <w:rPr>
                <w:rFonts w:hAnsi="ＭＳ 明朝" w:hint="eastAsia"/>
                <w:b w:val="0"/>
                <w:color w:val="000000"/>
                <w:szCs w:val="21"/>
              </w:rPr>
              <w:t>第</w:t>
            </w:r>
            <w:r w:rsidR="005B7A36" w:rsidRPr="005873F5">
              <w:rPr>
                <w:rFonts w:hAnsi="ＭＳ 明朝" w:hint="eastAsia"/>
                <w:b w:val="0"/>
                <w:color w:val="000000"/>
                <w:szCs w:val="21"/>
              </w:rPr>
              <w:t>四四</w:t>
            </w:r>
            <w:r w:rsidRPr="005873F5">
              <w:rPr>
                <w:rFonts w:hAnsi="ＭＳ 明朝" w:hint="eastAsia"/>
                <w:b w:val="0"/>
                <w:color w:val="000000"/>
                <w:szCs w:val="21"/>
              </w:rPr>
              <w:t>条　この定款の施行についての細則は、理事会において定める。</w:t>
            </w:r>
          </w:p>
          <w:p w14:paraId="5E7D95D0" w14:textId="77777777" w:rsidR="00B0342F" w:rsidRPr="005873F5" w:rsidRDefault="007705E0" w:rsidP="00C8059E">
            <w:pPr>
              <w:pStyle w:val="a8"/>
              <w:ind w:firstLineChars="100" w:firstLine="210"/>
              <w:rPr>
                <w:rFonts w:hAnsi="ＭＳ 明朝"/>
                <w:b w:val="0"/>
                <w:color w:val="000000"/>
                <w:szCs w:val="21"/>
              </w:rPr>
            </w:pPr>
            <w:r w:rsidRPr="005873F5">
              <w:rPr>
                <w:rFonts w:hAnsi="ＭＳ 明朝" w:hint="eastAsia"/>
                <w:b w:val="0"/>
                <w:color w:val="000000"/>
                <w:szCs w:val="21"/>
              </w:rPr>
              <w:t>（</w:t>
            </w:r>
            <w:r w:rsidR="00B0342F" w:rsidRPr="005873F5">
              <w:rPr>
                <w:rFonts w:hAnsi="ＭＳ 明朝" w:hint="eastAsia"/>
                <w:b w:val="0"/>
                <w:color w:val="000000"/>
                <w:szCs w:val="21"/>
              </w:rPr>
              <w:t>附則</w:t>
            </w:r>
            <w:r w:rsidRPr="005873F5">
              <w:rPr>
                <w:rFonts w:hAnsi="ＭＳ 明朝" w:hint="eastAsia"/>
                <w:b w:val="0"/>
                <w:color w:val="000000"/>
                <w:szCs w:val="21"/>
              </w:rPr>
              <w:t>）</w:t>
            </w:r>
          </w:p>
          <w:p w14:paraId="5E7D95D1" w14:textId="77777777" w:rsidR="00B0342F" w:rsidRPr="005873F5" w:rsidRDefault="00B0342F" w:rsidP="00C8059E">
            <w:pPr>
              <w:pStyle w:val="a8"/>
              <w:ind w:leftChars="100" w:left="211"/>
              <w:rPr>
                <w:rFonts w:hAnsi="ＭＳ 明朝"/>
                <w:b w:val="0"/>
                <w:color w:val="000000"/>
                <w:szCs w:val="21"/>
              </w:rPr>
            </w:pPr>
            <w:r w:rsidRPr="005873F5">
              <w:rPr>
                <w:rFonts w:hAnsi="ＭＳ 明朝" w:hint="eastAsia"/>
                <w:b w:val="0"/>
                <w:color w:val="000000"/>
                <w:szCs w:val="21"/>
              </w:rPr>
              <w:t>この法人の設立当初の役員</w:t>
            </w:r>
            <w:r w:rsidR="00B1703E" w:rsidRPr="005873F5">
              <w:rPr>
                <w:rFonts w:hAnsi="ＭＳ 明朝" w:hint="eastAsia"/>
                <w:b w:val="0"/>
                <w:color w:val="000000"/>
                <w:szCs w:val="21"/>
              </w:rPr>
              <w:t>、評議員</w:t>
            </w:r>
            <w:r w:rsidRPr="005873F5">
              <w:rPr>
                <w:rFonts w:hAnsi="ＭＳ 明朝" w:hint="eastAsia"/>
                <w:b w:val="0"/>
                <w:color w:val="000000"/>
                <w:szCs w:val="21"/>
              </w:rPr>
              <w:t>は</w:t>
            </w:r>
            <w:r w:rsidR="00B1703E" w:rsidRPr="005873F5">
              <w:rPr>
                <w:rFonts w:hAnsi="ＭＳ 明朝" w:hint="eastAsia"/>
                <w:b w:val="0"/>
                <w:color w:val="000000"/>
                <w:szCs w:val="21"/>
              </w:rPr>
              <w:t>、</w:t>
            </w:r>
            <w:r w:rsidRPr="005873F5">
              <w:rPr>
                <w:rFonts w:hAnsi="ＭＳ 明朝" w:hint="eastAsia"/>
                <w:b w:val="0"/>
                <w:color w:val="000000"/>
                <w:szCs w:val="21"/>
              </w:rPr>
              <w:t>次のとおりとする。ただし、この法人の成立後遅</w:t>
            </w:r>
            <w:r w:rsidRPr="005873F5">
              <w:rPr>
                <w:rFonts w:hAnsi="ＭＳ 明朝" w:hint="eastAsia"/>
                <w:b w:val="0"/>
                <w:color w:val="000000"/>
                <w:szCs w:val="21"/>
              </w:rPr>
              <w:lastRenderedPageBreak/>
              <w:t>滞なく、この定款に基づき、役員の選任を行うものとする。</w:t>
            </w:r>
          </w:p>
          <w:p w14:paraId="5E7D95D2"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 xml:space="preserve">理事長   宇留賀 行雄    </w:t>
            </w:r>
          </w:p>
          <w:p w14:paraId="5E7D95D3"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理 事    中根  叡子</w:t>
            </w:r>
          </w:p>
          <w:p w14:paraId="5E7D95D4"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       北見  嘉昭</w:t>
            </w:r>
          </w:p>
          <w:p w14:paraId="5E7D95D5"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       坂井  統一</w:t>
            </w:r>
          </w:p>
          <w:p w14:paraId="5E7D95D6"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       武田  淳</w:t>
            </w:r>
          </w:p>
          <w:p w14:paraId="5E7D95D7"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       田中  嘉典</w:t>
            </w:r>
          </w:p>
          <w:p w14:paraId="5E7D95D8"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       奥村  厚</w:t>
            </w:r>
          </w:p>
          <w:p w14:paraId="5E7D95D9"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       高山  輝子</w:t>
            </w:r>
          </w:p>
          <w:p w14:paraId="5E7D95DA"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       神保  美智子</w:t>
            </w:r>
          </w:p>
          <w:p w14:paraId="5E7D95DB"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       塩原  秀治</w:t>
            </w:r>
          </w:p>
          <w:p w14:paraId="5E7D95DC" w14:textId="77777777" w:rsidR="00B0342F" w:rsidRPr="005873F5" w:rsidRDefault="00B0342F" w:rsidP="00C8059E">
            <w:pPr>
              <w:pStyle w:val="a8"/>
              <w:ind w:firstLineChars="100" w:firstLine="210"/>
              <w:rPr>
                <w:rFonts w:hAnsi="ＭＳ 明朝"/>
                <w:b w:val="0"/>
                <w:color w:val="000000"/>
                <w:szCs w:val="21"/>
              </w:rPr>
            </w:pPr>
            <w:r w:rsidRPr="005873F5">
              <w:rPr>
                <w:rFonts w:hAnsi="ＭＳ 明朝" w:hint="eastAsia"/>
                <w:b w:val="0"/>
                <w:color w:val="000000"/>
                <w:szCs w:val="21"/>
              </w:rPr>
              <w:t>監 事    丸山  卓</w:t>
            </w:r>
          </w:p>
          <w:p w14:paraId="5E7D95DD" w14:textId="77777777" w:rsidR="00BB2F4F" w:rsidRPr="005873F5" w:rsidRDefault="00B0342F" w:rsidP="00746EFD">
            <w:pPr>
              <w:pStyle w:val="a8"/>
              <w:ind w:firstLineChars="100" w:firstLine="210"/>
              <w:rPr>
                <w:rFonts w:hAnsi="ＭＳ 明朝"/>
                <w:b w:val="0"/>
                <w:color w:val="000000"/>
                <w:szCs w:val="21"/>
              </w:rPr>
            </w:pPr>
            <w:r w:rsidRPr="005873F5">
              <w:rPr>
                <w:rFonts w:hAnsi="ＭＳ 明朝" w:hint="eastAsia"/>
                <w:b w:val="0"/>
                <w:color w:val="000000"/>
                <w:szCs w:val="21"/>
              </w:rPr>
              <w:t>〃       宮崎  栄一</w:t>
            </w:r>
          </w:p>
          <w:p w14:paraId="5E7D95DE" w14:textId="77777777" w:rsidR="00BB2F4F" w:rsidRPr="005873F5" w:rsidRDefault="00746EFD" w:rsidP="00C8059E">
            <w:pPr>
              <w:ind w:firstLine="210"/>
              <w:rPr>
                <w:rFonts w:ascii="ＭＳ 明朝" w:eastAsia="ＭＳ 明朝" w:hAnsi="ＭＳ 明朝"/>
                <w:b w:val="0"/>
                <w:color w:val="000000"/>
                <w:szCs w:val="21"/>
              </w:rPr>
            </w:pPr>
            <w:r>
              <w:rPr>
                <w:rFonts w:ascii="ＭＳ 明朝" w:eastAsia="ＭＳ 明朝" w:hAnsi="ＭＳ 明朝" w:hint="eastAsia"/>
                <w:b w:val="0"/>
                <w:color w:val="000000"/>
                <w:szCs w:val="21"/>
              </w:rPr>
              <w:t>（附</w:t>
            </w:r>
            <w:r w:rsidR="00BB2F4F" w:rsidRPr="005873F5">
              <w:rPr>
                <w:rFonts w:ascii="ＭＳ 明朝" w:eastAsia="ＭＳ 明朝" w:hAnsi="ＭＳ 明朝" w:hint="eastAsia"/>
                <w:b w:val="0"/>
                <w:color w:val="000000"/>
                <w:szCs w:val="21"/>
              </w:rPr>
              <w:t>則）</w:t>
            </w:r>
          </w:p>
          <w:p w14:paraId="5E7D95DF" w14:textId="77777777" w:rsidR="00BB2F4F" w:rsidRPr="005873F5" w:rsidRDefault="00BB2F4F" w:rsidP="00746EFD">
            <w:pPr>
              <w:ind w:firstLine="210"/>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 xml:space="preserve">　この定款は、２０１７（平成２９）年４月１日から施行する。</w:t>
            </w:r>
          </w:p>
          <w:p w14:paraId="5E7D95E0" w14:textId="77777777" w:rsidR="00B0342F" w:rsidRPr="005873F5" w:rsidRDefault="007705E0" w:rsidP="00C8059E">
            <w:pPr>
              <w:ind w:firstLine="210"/>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w:t>
            </w:r>
            <w:r w:rsidR="00B0342F" w:rsidRPr="005873F5">
              <w:rPr>
                <w:rFonts w:ascii="ＭＳ 明朝" w:eastAsia="ＭＳ 明朝" w:hAnsi="ＭＳ 明朝" w:hint="eastAsia"/>
                <w:b w:val="0"/>
                <w:color w:val="000000"/>
                <w:szCs w:val="21"/>
              </w:rPr>
              <w:t>附則</w:t>
            </w:r>
            <w:r w:rsidRPr="005873F5">
              <w:rPr>
                <w:rFonts w:ascii="ＭＳ 明朝" w:eastAsia="ＭＳ 明朝" w:hAnsi="ＭＳ 明朝" w:hint="eastAsia"/>
                <w:b w:val="0"/>
                <w:color w:val="000000"/>
                <w:szCs w:val="21"/>
              </w:rPr>
              <w:t>）</w:t>
            </w:r>
          </w:p>
          <w:p w14:paraId="5E7D95E1" w14:textId="77777777" w:rsidR="00B0342F" w:rsidRPr="005873F5" w:rsidRDefault="00B0342F" w:rsidP="00C8059E">
            <w:pPr>
              <w:ind w:firstLine="225"/>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 xml:space="preserve">この定款は、平成10年7月30日に設立認可 </w:t>
            </w:r>
          </w:p>
          <w:p w14:paraId="5E7D95E2" w14:textId="77777777" w:rsidR="00B0342F" w:rsidRPr="005873F5" w:rsidRDefault="00B0342F" w:rsidP="00746EFD">
            <w:pPr>
              <w:ind w:firstLine="225"/>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 xml:space="preserve">         平成11年5月25日に一部変更認可</w:t>
            </w:r>
            <w:r w:rsidR="00746EFD">
              <w:rPr>
                <w:rFonts w:ascii="ＭＳ 明朝" w:eastAsia="ＭＳ 明朝" w:hAnsi="ＭＳ 明朝" w:hint="eastAsia"/>
                <w:b w:val="0"/>
                <w:color w:val="000000"/>
                <w:szCs w:val="21"/>
              </w:rPr>
              <w:t xml:space="preserve">　</w:t>
            </w:r>
            <w:r w:rsidRPr="005873F5">
              <w:rPr>
                <w:rFonts w:ascii="ＭＳ 明朝" w:eastAsia="ＭＳ 明朝" w:hAnsi="ＭＳ 明朝" w:hint="eastAsia"/>
                <w:b w:val="0"/>
                <w:color w:val="000000"/>
                <w:szCs w:val="21"/>
              </w:rPr>
              <w:t>平成11年6月24日に一部変更認可</w:t>
            </w:r>
          </w:p>
          <w:p w14:paraId="5E7D95E3" w14:textId="77777777" w:rsidR="00B0342F" w:rsidRPr="005873F5" w:rsidRDefault="00B0342F" w:rsidP="00C8059E">
            <w:pPr>
              <w:ind w:firstLine="210"/>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 xml:space="preserve">         平成13年11月29日に一部変更認可</w:t>
            </w:r>
          </w:p>
          <w:p w14:paraId="5E7D95E4" w14:textId="77777777" w:rsidR="00B0342F" w:rsidRPr="005873F5" w:rsidRDefault="00B0342F" w:rsidP="00746EFD">
            <w:pPr>
              <w:ind w:firstLine="210"/>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 xml:space="preserve">         平成15年6月4日に一部変更認可</w:t>
            </w:r>
            <w:r w:rsidR="007705E0" w:rsidRPr="005873F5">
              <w:rPr>
                <w:rFonts w:ascii="ＭＳ 明朝" w:eastAsia="ＭＳ 明朝" w:hAnsi="ＭＳ 明朝" w:hint="eastAsia"/>
                <w:b w:val="0"/>
                <w:color w:val="000000"/>
                <w:szCs w:val="21"/>
              </w:rPr>
              <w:t xml:space="preserve">　</w:t>
            </w:r>
            <w:r w:rsidRPr="005873F5">
              <w:rPr>
                <w:rFonts w:ascii="ＭＳ 明朝" w:eastAsia="ＭＳ 明朝" w:hAnsi="ＭＳ 明朝" w:hint="eastAsia"/>
                <w:b w:val="0"/>
                <w:color w:val="000000"/>
                <w:szCs w:val="21"/>
              </w:rPr>
              <w:t>平成15年10月29日に一部変更認可</w:t>
            </w:r>
          </w:p>
          <w:p w14:paraId="5E7D95E5" w14:textId="77777777" w:rsidR="00B0342F" w:rsidRPr="005873F5" w:rsidRDefault="00B0342F" w:rsidP="00746EFD">
            <w:pPr>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 xml:space="preserve">           平成17年6月15日に一部変更許可</w:t>
            </w:r>
            <w:r w:rsidR="00746EFD">
              <w:rPr>
                <w:rFonts w:ascii="ＭＳ 明朝" w:eastAsia="ＭＳ 明朝" w:hAnsi="ＭＳ 明朝" w:hint="eastAsia"/>
                <w:b w:val="0"/>
                <w:color w:val="000000"/>
                <w:szCs w:val="21"/>
              </w:rPr>
              <w:t xml:space="preserve">　</w:t>
            </w:r>
            <w:r w:rsidRPr="005873F5">
              <w:rPr>
                <w:rFonts w:ascii="ＭＳ 明朝" w:eastAsia="ＭＳ 明朝" w:hAnsi="ＭＳ 明朝" w:hint="eastAsia"/>
                <w:b w:val="0"/>
                <w:color w:val="000000"/>
                <w:szCs w:val="21"/>
              </w:rPr>
              <w:t>平成18年1月26日に一部変更許可</w:t>
            </w:r>
          </w:p>
          <w:p w14:paraId="5E7D95E6" w14:textId="77777777" w:rsidR="00B0342F" w:rsidRPr="005873F5" w:rsidRDefault="00B0342F" w:rsidP="00746EFD">
            <w:pPr>
              <w:ind w:firstLineChars="550" w:firstLine="1155"/>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平成19年5月25日に一部変更許可</w:t>
            </w:r>
            <w:r w:rsidR="00746EFD">
              <w:rPr>
                <w:rFonts w:ascii="ＭＳ 明朝" w:eastAsia="ＭＳ 明朝" w:hAnsi="ＭＳ 明朝" w:hint="eastAsia"/>
                <w:b w:val="0"/>
                <w:color w:val="000000"/>
                <w:szCs w:val="21"/>
              </w:rPr>
              <w:t xml:space="preserve">　</w:t>
            </w:r>
            <w:r w:rsidRPr="005873F5">
              <w:rPr>
                <w:rFonts w:ascii="ＭＳ 明朝" w:eastAsia="ＭＳ 明朝" w:hAnsi="ＭＳ 明朝" w:hint="eastAsia"/>
                <w:b w:val="0"/>
                <w:color w:val="000000"/>
                <w:szCs w:val="21"/>
              </w:rPr>
              <w:t>平成19年6月25日に一部変更許可</w:t>
            </w:r>
          </w:p>
          <w:p w14:paraId="5E7D95E7" w14:textId="77777777" w:rsidR="00B0342F" w:rsidRPr="005873F5" w:rsidRDefault="00B0342F" w:rsidP="00746EFD">
            <w:pPr>
              <w:ind w:firstLineChars="550" w:firstLine="1155"/>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平成20年6月25日に一部変更許可</w:t>
            </w:r>
          </w:p>
          <w:p w14:paraId="5E7D95E8" w14:textId="77777777" w:rsidR="00B0342F" w:rsidRPr="005873F5" w:rsidRDefault="00B0342F" w:rsidP="00746EFD">
            <w:pPr>
              <w:ind w:firstLineChars="550" w:firstLine="1155"/>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平成24年7月1日に一部変更許可</w:t>
            </w:r>
          </w:p>
          <w:p w14:paraId="1F911B3D" w14:textId="77777777" w:rsidR="00641244" w:rsidRDefault="002524C6" w:rsidP="00C8059E">
            <w:pPr>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 xml:space="preserve">　　　　　</w:t>
            </w:r>
            <w:r w:rsidR="00746EFD">
              <w:rPr>
                <w:rFonts w:ascii="ＭＳ 明朝" w:eastAsia="ＭＳ 明朝" w:hAnsi="ＭＳ 明朝" w:hint="eastAsia"/>
                <w:b w:val="0"/>
                <w:color w:val="000000"/>
                <w:szCs w:val="21"/>
              </w:rPr>
              <w:t xml:space="preserve"> </w:t>
            </w:r>
            <w:r w:rsidRPr="005873F5">
              <w:rPr>
                <w:rFonts w:ascii="ＭＳ 明朝" w:eastAsia="ＭＳ 明朝" w:hAnsi="ＭＳ 明朝" w:hint="eastAsia"/>
                <w:b w:val="0"/>
                <w:color w:val="000000"/>
                <w:szCs w:val="21"/>
              </w:rPr>
              <w:t>平成29年</w:t>
            </w:r>
            <w:r w:rsidR="00641244">
              <w:rPr>
                <w:rFonts w:ascii="ＭＳ 明朝" w:eastAsia="ＭＳ 明朝" w:hAnsi="ＭＳ 明朝" w:hint="eastAsia"/>
                <w:b w:val="0"/>
                <w:color w:val="000000"/>
                <w:szCs w:val="21"/>
              </w:rPr>
              <w:t>3</w:t>
            </w:r>
            <w:r w:rsidRPr="005873F5">
              <w:rPr>
                <w:rFonts w:ascii="ＭＳ 明朝" w:eastAsia="ＭＳ 明朝" w:hAnsi="ＭＳ 明朝" w:hint="eastAsia"/>
                <w:b w:val="0"/>
                <w:color w:val="000000"/>
                <w:szCs w:val="21"/>
              </w:rPr>
              <w:t>月</w:t>
            </w:r>
            <w:r w:rsidR="00641244">
              <w:rPr>
                <w:rFonts w:ascii="ＭＳ 明朝" w:eastAsia="ＭＳ 明朝" w:hAnsi="ＭＳ 明朝" w:hint="eastAsia"/>
                <w:b w:val="0"/>
                <w:color w:val="000000"/>
                <w:szCs w:val="21"/>
              </w:rPr>
              <w:t>29</w:t>
            </w:r>
            <w:r w:rsidRPr="005873F5">
              <w:rPr>
                <w:rFonts w:ascii="ＭＳ 明朝" w:eastAsia="ＭＳ 明朝" w:hAnsi="ＭＳ 明朝" w:hint="eastAsia"/>
                <w:b w:val="0"/>
                <w:color w:val="000000"/>
                <w:szCs w:val="21"/>
              </w:rPr>
              <w:t>日</w:t>
            </w:r>
            <w:r w:rsidR="00641244" w:rsidRPr="00641244">
              <w:rPr>
                <w:rFonts w:ascii="ＭＳ 明朝" w:eastAsia="ＭＳ 明朝" w:hAnsi="ＭＳ 明朝" w:hint="eastAsia"/>
                <w:b w:val="0"/>
                <w:color w:val="000000"/>
                <w:szCs w:val="21"/>
              </w:rPr>
              <w:t>に一部変更許可</w:t>
            </w:r>
          </w:p>
          <w:p w14:paraId="5E7D95EA" w14:textId="225E87EC" w:rsidR="002524C6" w:rsidRDefault="00E2070C" w:rsidP="00C8059E">
            <w:pPr>
              <w:rPr>
                <w:rFonts w:ascii="ＭＳ 明朝" w:eastAsia="ＭＳ 明朝" w:hAnsi="ＭＳ 明朝"/>
                <w:b w:val="0"/>
                <w:color w:val="000000"/>
                <w:szCs w:val="21"/>
              </w:rPr>
            </w:pPr>
            <w:r w:rsidRPr="005873F5">
              <w:rPr>
                <w:rFonts w:ascii="ＭＳ 明朝" w:eastAsia="ＭＳ 明朝" w:hAnsi="ＭＳ 明朝" w:hint="eastAsia"/>
                <w:b w:val="0"/>
                <w:color w:val="000000"/>
                <w:szCs w:val="21"/>
              </w:rPr>
              <w:t xml:space="preserve">　　　　　</w:t>
            </w:r>
            <w:r w:rsidR="00746EFD">
              <w:rPr>
                <w:rFonts w:ascii="ＭＳ 明朝" w:eastAsia="ＭＳ 明朝" w:hAnsi="ＭＳ 明朝" w:hint="eastAsia"/>
                <w:b w:val="0"/>
                <w:color w:val="000000"/>
                <w:szCs w:val="21"/>
              </w:rPr>
              <w:t xml:space="preserve"> </w:t>
            </w:r>
            <w:r w:rsidRPr="005873F5">
              <w:rPr>
                <w:rFonts w:ascii="ＭＳ 明朝" w:eastAsia="ＭＳ 明朝" w:hAnsi="ＭＳ 明朝" w:hint="eastAsia"/>
                <w:b w:val="0"/>
                <w:color w:val="000000"/>
                <w:szCs w:val="21"/>
              </w:rPr>
              <w:t>平成31年4月24日に一部変更許可</w:t>
            </w:r>
          </w:p>
          <w:p w14:paraId="6FB990BB" w14:textId="7D0D0F78" w:rsidR="009F7346" w:rsidRDefault="009F7346" w:rsidP="000D0129">
            <w:pPr>
              <w:rPr>
                <w:rFonts w:ascii="ＭＳ 明朝" w:eastAsia="ＭＳ 明朝" w:hAnsi="ＭＳ 明朝"/>
                <w:b w:val="0"/>
                <w:color w:val="000000"/>
                <w:szCs w:val="21"/>
              </w:rPr>
            </w:pPr>
            <w:r>
              <w:rPr>
                <w:rFonts w:ascii="ＭＳ 明朝" w:eastAsia="ＭＳ 明朝" w:hAnsi="ＭＳ 明朝" w:hint="eastAsia"/>
                <w:b w:val="0"/>
                <w:color w:val="000000"/>
                <w:szCs w:val="21"/>
              </w:rPr>
              <w:t xml:space="preserve">　　　　　</w:t>
            </w:r>
            <w:r w:rsidR="00746EFD">
              <w:rPr>
                <w:rFonts w:ascii="ＭＳ 明朝" w:eastAsia="ＭＳ 明朝" w:hAnsi="ＭＳ 明朝" w:hint="eastAsia"/>
                <w:b w:val="0"/>
                <w:color w:val="000000"/>
                <w:szCs w:val="21"/>
              </w:rPr>
              <w:t xml:space="preserve"> </w:t>
            </w:r>
            <w:r>
              <w:rPr>
                <w:rFonts w:ascii="ＭＳ 明朝" w:eastAsia="ＭＳ 明朝" w:hAnsi="ＭＳ 明朝" w:hint="eastAsia"/>
                <w:b w:val="0"/>
                <w:color w:val="000000"/>
                <w:szCs w:val="21"/>
              </w:rPr>
              <w:t>令和</w:t>
            </w:r>
            <w:r w:rsidR="00746EFD">
              <w:rPr>
                <w:rFonts w:ascii="ＭＳ 明朝" w:eastAsia="ＭＳ 明朝" w:hAnsi="ＭＳ 明朝" w:hint="eastAsia"/>
                <w:b w:val="0"/>
                <w:color w:val="000000"/>
                <w:szCs w:val="21"/>
              </w:rPr>
              <w:t xml:space="preserve"> 2</w:t>
            </w:r>
            <w:r>
              <w:rPr>
                <w:rFonts w:ascii="ＭＳ 明朝" w:eastAsia="ＭＳ 明朝" w:hAnsi="ＭＳ 明朝" w:hint="eastAsia"/>
                <w:b w:val="0"/>
                <w:color w:val="000000"/>
                <w:szCs w:val="21"/>
              </w:rPr>
              <w:t xml:space="preserve"> 年</w:t>
            </w:r>
            <w:r w:rsidR="00641244">
              <w:rPr>
                <w:rFonts w:ascii="ＭＳ 明朝" w:eastAsia="ＭＳ 明朝" w:hAnsi="ＭＳ 明朝" w:hint="eastAsia"/>
                <w:b w:val="0"/>
                <w:color w:val="000000"/>
                <w:szCs w:val="21"/>
              </w:rPr>
              <w:t>12</w:t>
            </w:r>
            <w:r>
              <w:rPr>
                <w:rFonts w:ascii="ＭＳ 明朝" w:eastAsia="ＭＳ 明朝" w:hAnsi="ＭＳ 明朝" w:hint="eastAsia"/>
                <w:b w:val="0"/>
                <w:color w:val="000000"/>
                <w:szCs w:val="21"/>
              </w:rPr>
              <w:t>月</w:t>
            </w:r>
            <w:r w:rsidR="00641244">
              <w:rPr>
                <w:rFonts w:ascii="ＭＳ 明朝" w:eastAsia="ＭＳ 明朝" w:hAnsi="ＭＳ 明朝"/>
                <w:b w:val="0"/>
                <w:color w:val="000000"/>
                <w:szCs w:val="21"/>
              </w:rPr>
              <w:t>2</w:t>
            </w:r>
            <w:r>
              <w:rPr>
                <w:rFonts w:ascii="ＭＳ 明朝" w:eastAsia="ＭＳ 明朝" w:hAnsi="ＭＳ 明朝" w:hint="eastAsia"/>
                <w:b w:val="0"/>
                <w:color w:val="000000"/>
                <w:szCs w:val="21"/>
              </w:rPr>
              <w:t>日に一部変更認可</w:t>
            </w:r>
          </w:p>
          <w:p w14:paraId="0A9E50D4" w14:textId="77777777" w:rsidR="00803F30" w:rsidRDefault="00641244" w:rsidP="00641244">
            <w:pPr>
              <w:rPr>
                <w:rFonts w:ascii="ＭＳ 明朝" w:eastAsia="ＭＳ 明朝" w:hAnsi="ＭＳ 明朝"/>
                <w:b w:val="0"/>
                <w:color w:val="000000"/>
                <w:szCs w:val="21"/>
              </w:rPr>
            </w:pPr>
            <w:r>
              <w:rPr>
                <w:rFonts w:ascii="ＭＳ 明朝" w:eastAsia="ＭＳ 明朝" w:hAnsi="ＭＳ 明朝" w:hint="eastAsia"/>
                <w:b w:val="0"/>
                <w:color w:val="000000"/>
                <w:szCs w:val="21"/>
              </w:rPr>
              <w:t xml:space="preserve">　　　　　　令和4年3月8</w:t>
            </w:r>
            <w:r w:rsidRPr="00641244">
              <w:rPr>
                <w:rFonts w:ascii="ＭＳ 明朝" w:eastAsia="ＭＳ 明朝" w:hAnsi="ＭＳ 明朝" w:hint="eastAsia"/>
                <w:b w:val="0"/>
                <w:color w:val="000000"/>
                <w:szCs w:val="21"/>
              </w:rPr>
              <w:t>日に一部変更認可</w:t>
            </w:r>
          </w:p>
          <w:p w14:paraId="5E7D95EB" w14:textId="181D0528" w:rsidR="00277001" w:rsidRPr="00A348AE" w:rsidRDefault="00277001" w:rsidP="00641244">
            <w:pPr>
              <w:rPr>
                <w:rFonts w:ascii="ＭＳ 明朝" w:eastAsia="ＭＳ 明朝" w:hAnsi="ＭＳ 明朝"/>
                <w:b w:val="0"/>
                <w:color w:val="000000"/>
                <w:szCs w:val="21"/>
              </w:rPr>
            </w:pPr>
            <w:r>
              <w:rPr>
                <w:rFonts w:ascii="ＭＳ 明朝" w:eastAsia="ＭＳ 明朝" w:hAnsi="ＭＳ 明朝" w:hint="eastAsia"/>
                <w:b w:val="0"/>
                <w:color w:val="000000"/>
                <w:szCs w:val="21"/>
              </w:rPr>
              <w:t xml:space="preserve">　　　　　　令和6年6月26日に一部変更認可</w:t>
            </w:r>
          </w:p>
        </w:tc>
      </w:tr>
    </w:tbl>
    <w:p w14:paraId="5E7D95ED" w14:textId="77777777" w:rsidR="00922943" w:rsidRPr="00641244" w:rsidRDefault="00922943" w:rsidP="0095481E"/>
    <w:sectPr w:rsidR="00922943" w:rsidRPr="00641244" w:rsidSect="006E5C9A">
      <w:footerReference w:type="default" r:id="rId1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D95F0" w14:textId="77777777" w:rsidR="002C622C" w:rsidRDefault="002C622C" w:rsidP="00B0342F">
      <w:r>
        <w:separator/>
      </w:r>
    </w:p>
  </w:endnote>
  <w:endnote w:type="continuationSeparator" w:id="0">
    <w:p w14:paraId="5E7D95F1" w14:textId="77777777" w:rsidR="002C622C" w:rsidRDefault="002C622C" w:rsidP="00B0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138128"/>
      <w:docPartObj>
        <w:docPartGallery w:val="Page Numbers (Bottom of Page)"/>
        <w:docPartUnique/>
      </w:docPartObj>
    </w:sdtPr>
    <w:sdtEndPr/>
    <w:sdtContent>
      <w:p w14:paraId="5E7D95F2" w14:textId="77777777" w:rsidR="002E6EB2" w:rsidRDefault="002E6EB2">
        <w:pPr>
          <w:pStyle w:val="a5"/>
          <w:jc w:val="center"/>
        </w:pPr>
      </w:p>
      <w:p w14:paraId="5E7D95F3" w14:textId="242E37D6" w:rsidR="002E6EB2" w:rsidRDefault="002E6EB2">
        <w:pPr>
          <w:pStyle w:val="a5"/>
          <w:jc w:val="center"/>
        </w:pPr>
        <w:r>
          <w:fldChar w:fldCharType="begin"/>
        </w:r>
        <w:r>
          <w:instrText>PAGE   \* MERGEFORMAT</w:instrText>
        </w:r>
        <w:r>
          <w:fldChar w:fldCharType="separate"/>
        </w:r>
        <w:r w:rsidR="0049335F" w:rsidRPr="0049335F">
          <w:rPr>
            <w:noProof/>
            <w:lang w:val="ja-JP"/>
          </w:rPr>
          <w:t>1</w:t>
        </w:r>
        <w:r>
          <w:fldChar w:fldCharType="end"/>
        </w:r>
      </w:p>
    </w:sdtContent>
  </w:sdt>
  <w:p w14:paraId="5E7D95F4" w14:textId="77777777" w:rsidR="002E6EB2" w:rsidRDefault="002E6E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D95EE" w14:textId="77777777" w:rsidR="002C622C" w:rsidRDefault="002C622C" w:rsidP="00B0342F">
      <w:r>
        <w:separator/>
      </w:r>
    </w:p>
  </w:footnote>
  <w:footnote w:type="continuationSeparator" w:id="0">
    <w:p w14:paraId="5E7D95EF" w14:textId="77777777" w:rsidR="002C622C" w:rsidRDefault="002C622C" w:rsidP="00B03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2087F"/>
    <w:multiLevelType w:val="hybridMultilevel"/>
    <w:tmpl w:val="ACAE3712"/>
    <w:lvl w:ilvl="0" w:tplc="A6F8ED5E">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BF"/>
    <w:rsid w:val="00062AE5"/>
    <w:rsid w:val="00063A50"/>
    <w:rsid w:val="00067C36"/>
    <w:rsid w:val="00082967"/>
    <w:rsid w:val="00093EDE"/>
    <w:rsid w:val="000B3F2F"/>
    <w:rsid w:val="000D0129"/>
    <w:rsid w:val="000E0ABF"/>
    <w:rsid w:val="000F14AD"/>
    <w:rsid w:val="00101340"/>
    <w:rsid w:val="00107E89"/>
    <w:rsid w:val="001125A0"/>
    <w:rsid w:val="0011386E"/>
    <w:rsid w:val="00115367"/>
    <w:rsid w:val="001375C7"/>
    <w:rsid w:val="00190A1F"/>
    <w:rsid w:val="00194BE7"/>
    <w:rsid w:val="001B3AF6"/>
    <w:rsid w:val="001B6DA8"/>
    <w:rsid w:val="001C1E6A"/>
    <w:rsid w:val="001D33E1"/>
    <w:rsid w:val="001E39AD"/>
    <w:rsid w:val="00204A9F"/>
    <w:rsid w:val="00205312"/>
    <w:rsid w:val="0021522D"/>
    <w:rsid w:val="00234B7F"/>
    <w:rsid w:val="002524C6"/>
    <w:rsid w:val="0025559A"/>
    <w:rsid w:val="00272178"/>
    <w:rsid w:val="00277001"/>
    <w:rsid w:val="002A0285"/>
    <w:rsid w:val="002A07A5"/>
    <w:rsid w:val="002A1DE7"/>
    <w:rsid w:val="002B41AE"/>
    <w:rsid w:val="002C622C"/>
    <w:rsid w:val="002D094A"/>
    <w:rsid w:val="002D5C32"/>
    <w:rsid w:val="002E06B2"/>
    <w:rsid w:val="002E6EB2"/>
    <w:rsid w:val="002F31C6"/>
    <w:rsid w:val="00300483"/>
    <w:rsid w:val="003073A5"/>
    <w:rsid w:val="00320AB7"/>
    <w:rsid w:val="00320C4F"/>
    <w:rsid w:val="00324C49"/>
    <w:rsid w:val="00347415"/>
    <w:rsid w:val="003742FD"/>
    <w:rsid w:val="00381693"/>
    <w:rsid w:val="0038440D"/>
    <w:rsid w:val="003D1953"/>
    <w:rsid w:val="00403FAA"/>
    <w:rsid w:val="00415AEF"/>
    <w:rsid w:val="00435F59"/>
    <w:rsid w:val="00483A82"/>
    <w:rsid w:val="0049335F"/>
    <w:rsid w:val="00494B09"/>
    <w:rsid w:val="004A0C12"/>
    <w:rsid w:val="004B28C0"/>
    <w:rsid w:val="004C1E60"/>
    <w:rsid w:val="004C20A7"/>
    <w:rsid w:val="00500C12"/>
    <w:rsid w:val="0052142C"/>
    <w:rsid w:val="00521DA3"/>
    <w:rsid w:val="005242B6"/>
    <w:rsid w:val="005453BA"/>
    <w:rsid w:val="00554F67"/>
    <w:rsid w:val="00563313"/>
    <w:rsid w:val="00582F6D"/>
    <w:rsid w:val="00587054"/>
    <w:rsid w:val="005873F5"/>
    <w:rsid w:val="00597D74"/>
    <w:rsid w:val="005A7156"/>
    <w:rsid w:val="005B7A36"/>
    <w:rsid w:val="005E0FDC"/>
    <w:rsid w:val="00615836"/>
    <w:rsid w:val="0063401D"/>
    <w:rsid w:val="00641244"/>
    <w:rsid w:val="00664D4B"/>
    <w:rsid w:val="006807D2"/>
    <w:rsid w:val="00682741"/>
    <w:rsid w:val="006A01BC"/>
    <w:rsid w:val="006A4F09"/>
    <w:rsid w:val="006C548C"/>
    <w:rsid w:val="006D23DE"/>
    <w:rsid w:val="006E0DBF"/>
    <w:rsid w:val="006E5C9A"/>
    <w:rsid w:val="006F3BE5"/>
    <w:rsid w:val="007115DD"/>
    <w:rsid w:val="00723348"/>
    <w:rsid w:val="00731BD0"/>
    <w:rsid w:val="00746EFD"/>
    <w:rsid w:val="00755778"/>
    <w:rsid w:val="0076576B"/>
    <w:rsid w:val="007705E0"/>
    <w:rsid w:val="0078731F"/>
    <w:rsid w:val="007D43FC"/>
    <w:rsid w:val="007E56A0"/>
    <w:rsid w:val="007E6E08"/>
    <w:rsid w:val="007F08B5"/>
    <w:rsid w:val="00803F30"/>
    <w:rsid w:val="00804BB5"/>
    <w:rsid w:val="00815511"/>
    <w:rsid w:val="008210F8"/>
    <w:rsid w:val="00830C15"/>
    <w:rsid w:val="00834310"/>
    <w:rsid w:val="00847BF3"/>
    <w:rsid w:val="00860931"/>
    <w:rsid w:val="00863F38"/>
    <w:rsid w:val="008B1CAE"/>
    <w:rsid w:val="008D1FB9"/>
    <w:rsid w:val="00915456"/>
    <w:rsid w:val="00922943"/>
    <w:rsid w:val="009272B5"/>
    <w:rsid w:val="00931997"/>
    <w:rsid w:val="00934EAE"/>
    <w:rsid w:val="00940FF1"/>
    <w:rsid w:val="00943E5D"/>
    <w:rsid w:val="00951407"/>
    <w:rsid w:val="0095481E"/>
    <w:rsid w:val="00960EFE"/>
    <w:rsid w:val="009721EB"/>
    <w:rsid w:val="00985B61"/>
    <w:rsid w:val="009A145F"/>
    <w:rsid w:val="009A16CF"/>
    <w:rsid w:val="009F7346"/>
    <w:rsid w:val="00A00B39"/>
    <w:rsid w:val="00A02624"/>
    <w:rsid w:val="00A031DA"/>
    <w:rsid w:val="00A07C1B"/>
    <w:rsid w:val="00A147B9"/>
    <w:rsid w:val="00A348AE"/>
    <w:rsid w:val="00A46BBE"/>
    <w:rsid w:val="00A53B82"/>
    <w:rsid w:val="00A56148"/>
    <w:rsid w:val="00A720ED"/>
    <w:rsid w:val="00AA4E95"/>
    <w:rsid w:val="00AB4B04"/>
    <w:rsid w:val="00AC2D43"/>
    <w:rsid w:val="00AD54AF"/>
    <w:rsid w:val="00AD69AE"/>
    <w:rsid w:val="00AE2923"/>
    <w:rsid w:val="00AE763D"/>
    <w:rsid w:val="00AF7A1E"/>
    <w:rsid w:val="00B00FB1"/>
    <w:rsid w:val="00B0342F"/>
    <w:rsid w:val="00B1703E"/>
    <w:rsid w:val="00B27063"/>
    <w:rsid w:val="00B71177"/>
    <w:rsid w:val="00B8409B"/>
    <w:rsid w:val="00BA063E"/>
    <w:rsid w:val="00BB2F4F"/>
    <w:rsid w:val="00BC6DDC"/>
    <w:rsid w:val="00BE5301"/>
    <w:rsid w:val="00BF4230"/>
    <w:rsid w:val="00C07FEA"/>
    <w:rsid w:val="00C1565C"/>
    <w:rsid w:val="00C36F47"/>
    <w:rsid w:val="00C45C6F"/>
    <w:rsid w:val="00C4781D"/>
    <w:rsid w:val="00C5756A"/>
    <w:rsid w:val="00C8059E"/>
    <w:rsid w:val="00C83601"/>
    <w:rsid w:val="00C87E52"/>
    <w:rsid w:val="00CA28A4"/>
    <w:rsid w:val="00CB0CAF"/>
    <w:rsid w:val="00CD0711"/>
    <w:rsid w:val="00CD133F"/>
    <w:rsid w:val="00CD5CD4"/>
    <w:rsid w:val="00CF12A7"/>
    <w:rsid w:val="00CF3F51"/>
    <w:rsid w:val="00CF696E"/>
    <w:rsid w:val="00D0413A"/>
    <w:rsid w:val="00D31D22"/>
    <w:rsid w:val="00D41D14"/>
    <w:rsid w:val="00D6051C"/>
    <w:rsid w:val="00D6727E"/>
    <w:rsid w:val="00D70994"/>
    <w:rsid w:val="00D75F40"/>
    <w:rsid w:val="00D83353"/>
    <w:rsid w:val="00D8717B"/>
    <w:rsid w:val="00D97245"/>
    <w:rsid w:val="00DF4821"/>
    <w:rsid w:val="00E2070C"/>
    <w:rsid w:val="00E26DFC"/>
    <w:rsid w:val="00E26FB8"/>
    <w:rsid w:val="00E41B44"/>
    <w:rsid w:val="00EA12E2"/>
    <w:rsid w:val="00EA34AF"/>
    <w:rsid w:val="00EC2E9F"/>
    <w:rsid w:val="00EC3749"/>
    <w:rsid w:val="00EC485F"/>
    <w:rsid w:val="00ED1B8A"/>
    <w:rsid w:val="00EE7FA3"/>
    <w:rsid w:val="00F06D95"/>
    <w:rsid w:val="00F31EDE"/>
    <w:rsid w:val="00FA54A1"/>
    <w:rsid w:val="00FC407C"/>
    <w:rsid w:val="00FE6AE0"/>
    <w:rsid w:val="00FF0EFE"/>
    <w:rsid w:val="00FF5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E7D94C5"/>
  <w15:chartTrackingRefBased/>
  <w15:docId w15:val="{D01C17A9-6AB7-4CEE-9832-D6439816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42F"/>
    <w:pPr>
      <w:widowControl w:val="0"/>
      <w:jc w:val="both"/>
    </w:pPr>
    <w:rPr>
      <w:rFonts w:ascii="ＭＳ ゴシック" w:eastAsia="ＭＳ ゴシック"/>
      <w:b/>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342F"/>
    <w:pPr>
      <w:tabs>
        <w:tab w:val="center" w:pos="4252"/>
        <w:tab w:val="right" w:pos="8504"/>
      </w:tabs>
      <w:snapToGrid w:val="0"/>
    </w:pPr>
    <w:rPr>
      <w:rFonts w:ascii="Century" w:eastAsia="ＭＳ 明朝"/>
      <w:b w:val="0"/>
      <w:szCs w:val="24"/>
    </w:rPr>
  </w:style>
  <w:style w:type="character" w:customStyle="1" w:styleId="a4">
    <w:name w:val="ヘッダー (文字)"/>
    <w:basedOn w:val="a0"/>
    <w:link w:val="a3"/>
    <w:rsid w:val="00B0342F"/>
    <w:rPr>
      <w:kern w:val="2"/>
      <w:sz w:val="21"/>
      <w:szCs w:val="24"/>
    </w:rPr>
  </w:style>
  <w:style w:type="paragraph" w:styleId="a5">
    <w:name w:val="footer"/>
    <w:basedOn w:val="a"/>
    <w:link w:val="a6"/>
    <w:uiPriority w:val="99"/>
    <w:rsid w:val="00B0342F"/>
    <w:pPr>
      <w:tabs>
        <w:tab w:val="center" w:pos="4252"/>
        <w:tab w:val="right" w:pos="8504"/>
      </w:tabs>
      <w:snapToGrid w:val="0"/>
    </w:pPr>
    <w:rPr>
      <w:rFonts w:ascii="Century" w:eastAsia="ＭＳ 明朝"/>
      <w:b w:val="0"/>
      <w:szCs w:val="24"/>
    </w:rPr>
  </w:style>
  <w:style w:type="character" w:customStyle="1" w:styleId="a6">
    <w:name w:val="フッター (文字)"/>
    <w:basedOn w:val="a0"/>
    <w:link w:val="a5"/>
    <w:uiPriority w:val="99"/>
    <w:rsid w:val="00B0342F"/>
    <w:rPr>
      <w:kern w:val="2"/>
      <w:sz w:val="21"/>
      <w:szCs w:val="24"/>
    </w:rPr>
  </w:style>
  <w:style w:type="table" w:styleId="a7">
    <w:name w:val="Table Grid"/>
    <w:basedOn w:val="a1"/>
    <w:rsid w:val="00B034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B0342F"/>
    <w:rPr>
      <w:rFonts w:ascii="ＭＳ 明朝" w:eastAsia="ＭＳ 明朝" w:hAnsi="Courier New"/>
    </w:rPr>
  </w:style>
  <w:style w:type="character" w:customStyle="1" w:styleId="a9">
    <w:name w:val="書式なし (文字)"/>
    <w:basedOn w:val="a0"/>
    <w:link w:val="a8"/>
    <w:rsid w:val="00B0342F"/>
    <w:rPr>
      <w:rFonts w:ascii="ＭＳ 明朝" w:hAnsi="Courier New"/>
      <w:b/>
      <w:kern w:val="2"/>
      <w:sz w:val="21"/>
    </w:rPr>
  </w:style>
  <w:style w:type="paragraph" w:styleId="aa">
    <w:name w:val="Balloon Text"/>
    <w:basedOn w:val="a"/>
    <w:link w:val="ab"/>
    <w:rsid w:val="00F31EDE"/>
    <w:rPr>
      <w:rFonts w:asciiTheme="majorHAnsi" w:eastAsiaTheme="majorEastAsia" w:hAnsiTheme="majorHAnsi" w:cstheme="majorBidi"/>
      <w:sz w:val="18"/>
      <w:szCs w:val="18"/>
    </w:rPr>
  </w:style>
  <w:style w:type="character" w:customStyle="1" w:styleId="ab">
    <w:name w:val="吹き出し (文字)"/>
    <w:basedOn w:val="a0"/>
    <w:link w:val="aa"/>
    <w:rsid w:val="00F31EDE"/>
    <w:rPr>
      <w:rFonts w:asciiTheme="majorHAnsi" w:eastAsiaTheme="majorEastAsia" w:hAnsiTheme="majorHAnsi" w:cstheme="majorBidi"/>
      <w:b/>
      <w:kern w:val="2"/>
      <w:sz w:val="18"/>
      <w:szCs w:val="18"/>
    </w:rPr>
  </w:style>
  <w:style w:type="character" w:styleId="ac">
    <w:name w:val="line number"/>
    <w:basedOn w:val="a0"/>
    <w:rsid w:val="006E5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42A0EB203795B4297E166B21A85AF28" ma:contentTypeVersion="0" ma:contentTypeDescription="新しいドキュメントを作成します。" ma:contentTypeScope="" ma:versionID="21618c2f8956d418d1b6f671d3d1e12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8C27-1F11-45DC-BECC-F0AAE6CB7944}">
  <ds:schemaRefs>
    <ds:schemaRef ds:uri="http://schemas.microsoft.com/sharepoint/v3/contenttype/forms"/>
  </ds:schemaRefs>
</ds:datastoreItem>
</file>

<file path=customXml/itemProps2.xml><?xml version="1.0" encoding="utf-8"?>
<ds:datastoreItem xmlns:ds="http://schemas.openxmlformats.org/officeDocument/2006/customXml" ds:itemID="{082DC83F-398C-4E68-8B03-BCE2C51DEB9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B40F6C1-CE5A-4CA4-BC0C-BF74B6050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CD0A64-21AD-4246-833B-D083A656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1239</Words>
  <Characters>7065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Chushin-MINIREN</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倉科 幸平</dc:creator>
  <cp:keywords/>
  <dc:description/>
  <cp:lastModifiedBy>高津 隆行</cp:lastModifiedBy>
  <cp:revision>2</cp:revision>
  <cp:lastPrinted>2021-12-16T04:53:00Z</cp:lastPrinted>
  <dcterms:created xsi:type="dcterms:W3CDTF">2024-08-22T00:41:00Z</dcterms:created>
  <dcterms:modified xsi:type="dcterms:W3CDTF">2024-08-22T00:41:00Z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0x010100B42A0EB203795B4297E166B21A85AF28</vt:lpwstr>
  </property>
</Properties>
</file>